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7C01" w14:textId="710F7B34" w:rsidR="00D04D7E" w:rsidRDefault="0070648C" w:rsidP="00594D9B">
      <w:pPr>
        <w:ind w:left="1440" w:firstLine="720"/>
        <w:jc w:val="center"/>
        <w:rPr>
          <w:rFonts w:ascii="Calibri" w:eastAsia="Times New Roman" w:hAnsi="Calibri" w:cs="Times New Roman"/>
          <w:b/>
          <w:color w:val="0D0D0D" w:themeColor="text1" w:themeTint="F2"/>
          <w:sz w:val="24"/>
          <w:szCs w:val="24"/>
          <w:u w:val="single"/>
        </w:rPr>
      </w:pPr>
      <w:r w:rsidRPr="0045182A">
        <w:rPr>
          <w:rFonts w:ascii="Calibri" w:eastAsia="Times New Roman" w:hAnsi="Calibri" w:cs="Times New Roman"/>
          <w:b/>
          <w:color w:val="0D0D0D" w:themeColor="text1" w:themeTint="F2"/>
          <w:sz w:val="24"/>
          <w:szCs w:val="24"/>
          <w:u w:val="single"/>
        </w:rPr>
        <w:t>MINUTES</w:t>
      </w:r>
    </w:p>
    <w:p w14:paraId="7130586D" w14:textId="66B3A9BF" w:rsidR="000423DD" w:rsidRPr="0045182A" w:rsidRDefault="000423DD" w:rsidP="00D04D7E">
      <w:pPr>
        <w:ind w:left="1440" w:firstLine="720"/>
        <w:jc w:val="center"/>
        <w:rPr>
          <w:rFonts w:ascii="Calibri" w:eastAsia="Times New Roman" w:hAnsi="Calibri" w:cs="Times New Roman"/>
          <w:b/>
          <w:color w:val="0D0D0D" w:themeColor="text1" w:themeTint="F2"/>
          <w:sz w:val="24"/>
          <w:szCs w:val="24"/>
          <w:u w:val="single"/>
        </w:rPr>
      </w:pPr>
      <w:r w:rsidRPr="0045182A">
        <w:rPr>
          <w:rFonts w:ascii="Calibri" w:eastAsia="Times New Roman" w:hAnsi="Calibri" w:cs="Times New Roman"/>
          <w:b/>
          <w:color w:val="0D0D0D" w:themeColor="text1" w:themeTint="F2"/>
          <w:sz w:val="24"/>
          <w:szCs w:val="24"/>
          <w:u w:val="single"/>
        </w:rPr>
        <w:t>ST. JOSEPH SOCIETY</w:t>
      </w:r>
      <w:r w:rsidR="00D04D7E">
        <w:rPr>
          <w:rFonts w:ascii="Calibri" w:eastAsia="Times New Roman" w:hAnsi="Calibri" w:cs="Times New Roman"/>
          <w:b/>
          <w:color w:val="0D0D0D" w:themeColor="text1" w:themeTint="F2"/>
          <w:sz w:val="24"/>
          <w:szCs w:val="24"/>
          <w:u w:val="single"/>
        </w:rPr>
        <w:t xml:space="preserve"> </w:t>
      </w:r>
      <w:r w:rsidR="009E2F54">
        <w:rPr>
          <w:rFonts w:ascii="Calibri" w:eastAsia="Times New Roman" w:hAnsi="Calibri" w:cs="Times New Roman"/>
          <w:b/>
          <w:color w:val="0D0D0D" w:themeColor="text1" w:themeTint="F2"/>
          <w:sz w:val="24"/>
          <w:szCs w:val="24"/>
          <w:u w:val="single"/>
        </w:rPr>
        <w:t>SEPTEMBER 17</w:t>
      </w:r>
      <w:r w:rsidRPr="0045182A">
        <w:rPr>
          <w:rFonts w:ascii="Calibri" w:eastAsia="Times New Roman" w:hAnsi="Calibri" w:cs="Times New Roman"/>
          <w:b/>
          <w:color w:val="0D0D0D" w:themeColor="text1" w:themeTint="F2"/>
          <w:sz w:val="24"/>
          <w:szCs w:val="24"/>
          <w:u w:val="single"/>
        </w:rPr>
        <w:t>, 2026</w:t>
      </w:r>
    </w:p>
    <w:p w14:paraId="66BD48ED" w14:textId="77777777" w:rsidR="00CB0312" w:rsidRPr="0045182A" w:rsidRDefault="00CB0312" w:rsidP="00CB0312">
      <w:pPr>
        <w:pStyle w:val="ListParagraph"/>
        <w:ind w:firstLine="0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u w:val="single"/>
        </w:rPr>
      </w:pPr>
    </w:p>
    <w:p w14:paraId="4FFED8AE" w14:textId="74E3245A" w:rsidR="00CB0312" w:rsidRPr="0045182A" w:rsidRDefault="00D2462A" w:rsidP="00CB0312">
      <w:pP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Kathy Wilson</w:t>
      </w:r>
      <w:r w:rsidR="00CB0312" w:rsidRPr="0045182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A2686" w:rsidRPr="0045182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called the meeting to order at 1</w:t>
      </w:r>
      <w:r w:rsidR="00D04D7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0</w:t>
      </w:r>
      <w:r w:rsidR="00D04D7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0 </w:t>
      </w:r>
      <w:r w:rsidR="00AA2686" w:rsidRPr="0045182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pm.</w:t>
      </w:r>
    </w:p>
    <w:p w14:paraId="7ECB5F34" w14:textId="26C13FBF" w:rsidR="00CB0312" w:rsidRPr="0045182A" w:rsidRDefault="00CB031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5B103F7B" w14:textId="6BD53559" w:rsidR="00CB0312" w:rsidRPr="0045182A" w:rsidRDefault="000423DD" w:rsidP="00CB0312">
      <w:pP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Minutes from 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August </w:t>
      </w:r>
      <w:r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2026</w:t>
      </w:r>
      <w:r w:rsidR="00C1014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,</w:t>
      </w:r>
      <w:r w:rsidR="00C1014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were distributed.  No changes or comments were received.  Minutes accepted.</w:t>
      </w:r>
    </w:p>
    <w:p w14:paraId="1B8EED0A" w14:textId="77777777" w:rsidR="00CB0312" w:rsidRPr="0045182A" w:rsidRDefault="00CB031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76A8E7EA" w14:textId="3C760C83" w:rsidR="00C10144" w:rsidRDefault="00C83AD9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Treasurer’s report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--</w:t>
      </w:r>
      <w:r w:rsidR="00C1014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Cindy Smith.  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As of 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September 14, ch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ecking account balance is $12,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174.48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.  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Check for Seton Gift Card for St. Pat’s Donuts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.  Deposits had been received from </w:t>
      </w:r>
      <w:r w:rsidR="00D246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dues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, candles, donuts</w:t>
      </w:r>
      <w:r w:rsidR="00D246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and coffee and rolls.  A detailed written report was distributed.</w:t>
      </w:r>
    </w:p>
    <w:p w14:paraId="3017B25C" w14:textId="77777777" w:rsidR="00D04D7E" w:rsidRDefault="00D04D7E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116F455F" w14:textId="2F80EB54" w:rsidR="00CB0312" w:rsidRDefault="00C10144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Edward Jones account has </w:t>
      </w:r>
      <w:r w:rsidR="00E729C0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reduced</w:t>
      </w: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from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$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66,022.47 compared to $64,635.87</w:t>
      </w:r>
      <w:r w:rsidR="00D04D7E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in the past month</w:t>
      </w: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.  </w:t>
      </w:r>
    </w:p>
    <w:p w14:paraId="6B28C0C6" w14:textId="77777777" w:rsidR="009E2F54" w:rsidRDefault="00C10144" w:rsidP="00123BC7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The financial report was accepted as presented without motion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.</w:t>
      </w:r>
    </w:p>
    <w:p w14:paraId="46CAF241" w14:textId="77777777" w:rsidR="009E2F54" w:rsidRDefault="009E2F54" w:rsidP="00123BC7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33438360" w14:textId="77777777" w:rsidR="009E2F54" w:rsidRDefault="00123BC7" w:rsidP="00123BC7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Parish Council – Jane Thomas</w:t>
      </w:r>
      <w:r w:rsidR="009E2F54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and Father Sia reviewed and updated on various activities.  </w:t>
      </w:r>
    </w:p>
    <w:p w14:paraId="7FAA359D" w14:textId="0986F165" w:rsidR="00123BC7" w:rsidRPr="0045182A" w:rsidRDefault="009E2F54" w:rsidP="00123BC7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Key items included renaming the Jay Funeral Home to the St. Carlos Acutis Center where the youth will be meeting (Grades 9-12).  Diocesan Survey Nov 10 – Dec 15 focused on spiritual growth 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done online or paper.  There </w:t>
      </w:r>
      <w:r w:rsidR="00FC5E03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are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no changes planned for Davenport Diocese like Dubuque.  Plans beginning for 100</w:t>
      </w:r>
      <w:r w:rsidR="00736C85" w:rsidRP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  <w:vertAlign w:val="superscript"/>
        </w:rPr>
        <w:t>th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Anniversary of St. Mary’s Church.  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Next meeting is December 1, 2026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.</w:t>
      </w:r>
    </w:p>
    <w:p w14:paraId="5BAC64F7" w14:textId="77777777" w:rsidR="00123BC7" w:rsidRDefault="00123BC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3EFE6C99" w14:textId="148410B6" w:rsidR="002F7A96" w:rsidRDefault="002F7A96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Funeral Dinners – Mary Kivlahan </w:t>
      </w:r>
      <w:r w:rsidR="00D246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provided an update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.  </w:t>
      </w:r>
      <w:r w:rsidR="00D246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There were no funeral dinners at St. Mary’s.</w:t>
      </w:r>
    </w:p>
    <w:p w14:paraId="60E9A395" w14:textId="77777777" w:rsidR="00736C85" w:rsidRDefault="00736C85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115E5EAB" w14:textId="4DC99E91" w:rsidR="00F74E40" w:rsidRDefault="00F74E40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Ana Maria Billy reported on 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Religious Education and Evangelization.  A short discussion was held on Family Formation Nights.  One change is that parents will be in a separate meeting and kids will go to class.  There will be a blessing and open house to the Acutis Center – plans will be forthcoming.  Finally, Ana Maria reminded the group that Bible Study will begin soon on Mon at noon at St. Pat’s and Tues at 6 pm at St. Mary’s.</w:t>
      </w:r>
    </w:p>
    <w:p w14:paraId="2054BE5F" w14:textId="77777777" w:rsidR="00F74E40" w:rsidRDefault="00F74E40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0FF26DD6" w14:textId="2547AAE6" w:rsidR="00F74E40" w:rsidRDefault="004078BA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Liturgical Sewing </w:t>
      </w:r>
      <w:r w:rsidR="00736C85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had no report.</w:t>
      </w:r>
    </w:p>
    <w:p w14:paraId="041BE6BF" w14:textId="77777777" w:rsidR="00736C85" w:rsidRDefault="00736C85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798F1593" w14:textId="299630BD" w:rsidR="00123BC7" w:rsidRDefault="00123BC7" w:rsidP="00736C85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  <w:u w:val="single"/>
        </w:rPr>
      </w:pPr>
      <w:r w:rsidRPr="00123BC7">
        <w:rPr>
          <w:rFonts w:ascii="Calibri" w:eastAsia="Times New Roman" w:hAnsi="Calibri" w:cs="Times New Roman"/>
          <w:color w:val="0D0D0D" w:themeColor="text1" w:themeTint="F2"/>
          <w:sz w:val="24"/>
          <w:szCs w:val="24"/>
          <w:u w:val="single"/>
        </w:rPr>
        <w:t>New Business</w:t>
      </w:r>
      <w:r w:rsidR="00F74E40">
        <w:rPr>
          <w:rFonts w:ascii="Calibri" w:eastAsia="Times New Roman" w:hAnsi="Calibri" w:cs="Times New Roman"/>
          <w:color w:val="0D0D0D" w:themeColor="text1" w:themeTint="F2"/>
          <w:sz w:val="24"/>
          <w:szCs w:val="24"/>
          <w:u w:val="single"/>
        </w:rPr>
        <w:t xml:space="preserve"> </w:t>
      </w:r>
    </w:p>
    <w:p w14:paraId="4D412375" w14:textId="3FC9BE78" w:rsidR="00936457" w:rsidRDefault="0093645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  <w:u w:val="single"/>
        </w:rPr>
      </w:pPr>
    </w:p>
    <w:p w14:paraId="4B24D6B1" w14:textId="33A3476E" w:rsidR="00736C85" w:rsidRDefault="00736C85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Barb Sasseen reported that she, De Brooke, and Peg Herrman will be hosting a welcome reception for new families in the parish.  There are currently 12 families.  </w:t>
      </w:r>
      <w:r w:rsidR="00745CB2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A tentative date of October 7 at 6:30 was planned with coffee and cookies at the Acutis Center.  Mary Conlon moved and Cindy Smith seconded a motion authorizing the group to purchase cookies (3-4 dozen) and submit the bill for reimbursement.  Motion carried.</w:t>
      </w:r>
    </w:p>
    <w:p w14:paraId="5F8DA474" w14:textId="77777777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67BAD086" w14:textId="73F1E736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Family Life Committee will be hosting a Fall Dinner November 8 at 11 am at St. Pat’s.  It will be advertised in the bulleting and online.  A sign-up sheet was passed for helpers, salads and desserts.  Free will offerings.</w:t>
      </w:r>
    </w:p>
    <w:p w14:paraId="2E2333F5" w14:textId="77777777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08AB52CD" w14:textId="230EFF50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Gary Haw reported on Altar Linens for St. Mary’s.  Following a discussion, Connie Ryan moved and Mary Conlon seconded a motion to allocate $500 initially to begin this project.  More funds will be made available to complete the task.  Motion carried.</w:t>
      </w:r>
    </w:p>
    <w:p w14:paraId="7787A3B3" w14:textId="77777777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7851323C" w14:textId="428F8942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  <w:u w:val="single"/>
        </w:rPr>
        <w:t>Old Business</w:t>
      </w:r>
    </w:p>
    <w:p w14:paraId="45C72CEA" w14:textId="77777777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41EF7BD7" w14:textId="2C9B6A8C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Kathy Wilson thanked everyone who helped and attached the welcome reception for Father Peter.</w:t>
      </w:r>
    </w:p>
    <w:p w14:paraId="5212C6A7" w14:textId="77777777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1D33ACBB" w14:textId="3CA85A9B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lastRenderedPageBreak/>
        <w:t>Family Formation’s first gathering will be October 21 at 7 pm.  Help and menu suggestions were requested.</w:t>
      </w:r>
    </w:p>
    <w:p w14:paraId="5FA4758F" w14:textId="77777777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5A6D61C5" w14:textId="634D24B1" w:rsidR="00745CB2" w:rsidRDefault="00745CB2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Cindy Smith provided an excellent update on the Elevator and </w:t>
      </w:r>
      <w:r w:rsidR="00FC5E03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Stained-Glass</w:t>
      </w: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window repairs at St. Pat’s.  Work is projected to begin in about 2 weeks.  Hopefully outside work will be well underway before bad weather and inside work can proceed.  </w:t>
      </w:r>
      <w:r w:rsidR="00046E1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The </w:t>
      </w:r>
      <w:r w:rsidR="00FC5E03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stained-glass</w:t>
      </w:r>
      <w:r w:rsidR="00046E1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window in the construction area will be repaired and reinstalled by the Bolivard Company in Fairfield.  Another problem glass is being looked into for repair to prevent leaks.</w:t>
      </w:r>
    </w:p>
    <w:p w14:paraId="6488BEFF" w14:textId="77777777" w:rsidR="00046E17" w:rsidRPr="00745CB2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74F2E85C" w14:textId="423247D2" w:rsidR="00745CB2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Mary Kivlahan shared information about the Georgetown Fall Dinner and Raffle.  Before inviting others, Family Life will be consulted.  Mary noted the raffle prizes were significant amounts of cash and a very successful fundraiser.  No action was needed.</w:t>
      </w:r>
    </w:p>
    <w:p w14:paraId="1EF46FE5" w14:textId="77777777" w:rsidR="00046E17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0E90C02E" w14:textId="778E4C18" w:rsidR="00046E17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There is an abundance of party platters and cups at St. Pat’s.  A brief discussion followed on its disposal.</w:t>
      </w:r>
    </w:p>
    <w:p w14:paraId="05838B98" w14:textId="17FFB348" w:rsidR="00046E17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No action was taken.</w:t>
      </w:r>
    </w:p>
    <w:p w14:paraId="1CA17B74" w14:textId="77777777" w:rsidR="00046E17" w:rsidRPr="00736C85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6EB748EE" w14:textId="326C8D97" w:rsidR="00936457" w:rsidRDefault="000423DD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  <w:u w:val="single"/>
        </w:rPr>
        <w:t>Key Group Chairs for Upcoming Month</w:t>
      </w:r>
      <w:r w:rsid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</w:t>
      </w:r>
      <w:r w:rsidR="0093645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–</w:t>
      </w:r>
      <w:r w:rsidR="00046E1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Ann Bartow and Terri McCarroll</w:t>
      </w:r>
      <w:r w:rsidR="0093645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.</w:t>
      </w:r>
    </w:p>
    <w:p w14:paraId="25C5F004" w14:textId="77777777" w:rsidR="00046E17" w:rsidRPr="00046E17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0B6C2E01" w14:textId="77777777" w:rsidR="000423DD" w:rsidRPr="0045182A" w:rsidRDefault="000423DD" w:rsidP="00CB0312">
      <w:pP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  <w:u w:val="single"/>
        </w:rPr>
        <w:t xml:space="preserve">Calendar </w:t>
      </w:r>
      <w:r w:rsidR="0045182A"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-</w:t>
      </w:r>
    </w:p>
    <w:p w14:paraId="7D928FCB" w14:textId="3F0EFCBB" w:rsidR="00E261B7" w:rsidRPr="00046E17" w:rsidRDefault="00625AE9" w:rsidP="00E261B7">
      <w:pPr>
        <w:pStyle w:val="ListParagraph"/>
        <w:numPr>
          <w:ilvl w:val="0"/>
          <w:numId w:val="30"/>
        </w:numPr>
        <w:rPr>
          <w:rFonts w:ascii="Calibri" w:eastAsia="Times New Roman" w:hAnsi="Calibri" w:cs="Times New Roman"/>
          <w:b/>
          <w:bCs/>
          <w:color w:val="0D0D0D" w:themeColor="text1" w:themeTint="F2"/>
          <w:sz w:val="24"/>
          <w:szCs w:val="24"/>
          <w:u w:val="single"/>
        </w:rPr>
      </w:pPr>
      <w:r w:rsidRPr="00E261B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Coffee</w:t>
      </w:r>
      <w:r w:rsidR="00E261B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, Rolls or </w:t>
      </w:r>
      <w:r w:rsidR="00085FDF" w:rsidRPr="00E261B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Donuts</w:t>
      </w:r>
      <w:r w:rsidRPr="00E261B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</w:t>
      </w:r>
      <w:r w:rsidR="00E261B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weekly by St. Joseph Society, Ministry of Care or Family Life</w:t>
      </w:r>
    </w:p>
    <w:p w14:paraId="0CE4E6A6" w14:textId="4E8C8662" w:rsidR="00046E17" w:rsidRPr="00046E17" w:rsidRDefault="00046E17" w:rsidP="00E261B7">
      <w:pPr>
        <w:pStyle w:val="ListParagraph"/>
        <w:numPr>
          <w:ilvl w:val="0"/>
          <w:numId w:val="30"/>
        </w:numPr>
        <w:rPr>
          <w:rFonts w:ascii="Calibri" w:eastAsia="Times New Roman" w:hAnsi="Calibri" w:cs="Times New Roman"/>
          <w:b/>
          <w:bCs/>
          <w:color w:val="0D0D0D" w:themeColor="text1" w:themeTint="F2"/>
          <w:sz w:val="24"/>
          <w:szCs w:val="24"/>
          <w:u w:val="single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October 21 – Family Formation supper at 7 pm</w:t>
      </w:r>
    </w:p>
    <w:p w14:paraId="71D42368" w14:textId="42406747" w:rsidR="00046E17" w:rsidRPr="00046E17" w:rsidRDefault="00046E17" w:rsidP="00E261B7">
      <w:pPr>
        <w:pStyle w:val="ListParagraph"/>
        <w:numPr>
          <w:ilvl w:val="0"/>
          <w:numId w:val="30"/>
        </w:numPr>
        <w:rPr>
          <w:rFonts w:ascii="Calibri" w:eastAsia="Times New Roman" w:hAnsi="Calibri" w:cs="Times New Roman"/>
          <w:b/>
          <w:bCs/>
          <w:color w:val="0D0D0D" w:themeColor="text1" w:themeTint="F2"/>
          <w:sz w:val="24"/>
          <w:szCs w:val="24"/>
          <w:u w:val="single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November 8 – Fall Dinner at 11 am</w:t>
      </w:r>
    </w:p>
    <w:p w14:paraId="570E5516" w14:textId="7116685F" w:rsidR="00046E17" w:rsidRPr="00046E17" w:rsidRDefault="00046E17" w:rsidP="00E261B7">
      <w:pPr>
        <w:pStyle w:val="ListParagraph"/>
        <w:numPr>
          <w:ilvl w:val="0"/>
          <w:numId w:val="30"/>
        </w:numPr>
        <w:rPr>
          <w:rFonts w:ascii="Calibri" w:eastAsia="Times New Roman" w:hAnsi="Calibri" w:cs="Times New Roman"/>
          <w:b/>
          <w:bCs/>
          <w:color w:val="0D0D0D" w:themeColor="text1" w:themeTint="F2"/>
          <w:sz w:val="24"/>
          <w:szCs w:val="24"/>
          <w:u w:val="single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November 21 – Catholic Daughters pie sale</w:t>
      </w:r>
    </w:p>
    <w:p w14:paraId="68A2FCD9" w14:textId="7E55A4FC" w:rsidR="00046E17" w:rsidRPr="00046E17" w:rsidRDefault="00046E17" w:rsidP="00E261B7">
      <w:pPr>
        <w:pStyle w:val="ListParagraph"/>
        <w:numPr>
          <w:ilvl w:val="0"/>
          <w:numId w:val="30"/>
        </w:numPr>
        <w:rPr>
          <w:rFonts w:ascii="Calibri" w:eastAsia="Times New Roman" w:hAnsi="Calibri" w:cs="Times New Roman"/>
          <w:b/>
          <w:bCs/>
          <w:color w:val="0D0D0D" w:themeColor="text1" w:themeTint="F2"/>
          <w:sz w:val="24"/>
          <w:szCs w:val="24"/>
          <w:u w:val="single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December 5 – Cookie Walk </w:t>
      </w:r>
    </w:p>
    <w:p w14:paraId="4EF7BA63" w14:textId="2BCCC4B9" w:rsidR="00046E17" w:rsidRPr="00046E17" w:rsidRDefault="00046E17" w:rsidP="00E261B7">
      <w:pPr>
        <w:pStyle w:val="ListParagraph"/>
        <w:numPr>
          <w:ilvl w:val="0"/>
          <w:numId w:val="30"/>
        </w:numPr>
        <w:rPr>
          <w:rFonts w:ascii="Calibri" w:eastAsia="Times New Roman" w:hAnsi="Calibri" w:cs="Times New Roman"/>
          <w:b/>
          <w:bCs/>
          <w:color w:val="0D0D0D" w:themeColor="text1" w:themeTint="F2"/>
          <w:sz w:val="24"/>
          <w:szCs w:val="24"/>
          <w:u w:val="single"/>
        </w:rPr>
      </w:pPr>
      <w: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December 10 – Christmas Co-op with Dennis Wilhoit providing entertainment.</w:t>
      </w:r>
    </w:p>
    <w:p w14:paraId="247DB7FF" w14:textId="25ADBAA1" w:rsidR="00046E17" w:rsidRDefault="00046E17" w:rsidP="00CB0312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</w:p>
    <w:p w14:paraId="24FFDB2D" w14:textId="5C8EFDB0" w:rsidR="000423DD" w:rsidRDefault="000423DD" w:rsidP="00046E17">
      <w:pPr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</w:pPr>
      <w:r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Next Meeting</w:t>
      </w:r>
      <w:r w:rsidR="003B5711" w:rsidRPr="0045182A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</w:t>
      </w:r>
      <w:r w:rsidR="00E261B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>–</w:t>
      </w:r>
      <w:r w:rsidR="00046E17">
        <w:rPr>
          <w:rFonts w:ascii="Calibri" w:eastAsia="Times New Roman" w:hAnsi="Calibri" w:cs="Times New Roman"/>
          <w:color w:val="0D0D0D" w:themeColor="text1" w:themeTint="F2"/>
          <w:sz w:val="24"/>
          <w:szCs w:val="24"/>
        </w:rPr>
        <w:t xml:space="preserve"> October 15 with rosary at 12:30 followed by meeting and refreshments afterwards.</w:t>
      </w:r>
    </w:p>
    <w:p w14:paraId="76AE3853" w14:textId="77777777" w:rsidR="00046E17" w:rsidRDefault="00046E17" w:rsidP="00046E17">
      <w:pP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</w:p>
    <w:p w14:paraId="1F57677B" w14:textId="101D46B8" w:rsidR="00D90F74" w:rsidRDefault="00D90F74" w:rsidP="00046E17">
      <w:pP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Meeting adjourned by 2:05</w:t>
      </w:r>
    </w:p>
    <w:p w14:paraId="45DDB9B6" w14:textId="77777777" w:rsidR="00FC5E03" w:rsidRPr="0045182A" w:rsidRDefault="00FC5E03" w:rsidP="00046E17">
      <w:pP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</w:p>
    <w:p w14:paraId="068811D6" w14:textId="26FF137A" w:rsidR="000423DD" w:rsidRDefault="0090677B" w:rsidP="0090677B">
      <w:pPr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Submitted by,</w:t>
      </w:r>
    </w:p>
    <w:p w14:paraId="4D74C0DE" w14:textId="77777777" w:rsidR="00046E17" w:rsidRDefault="00046E17" w:rsidP="0090677B">
      <w:pPr>
        <w:rPr>
          <w:color w:val="0D0D0D" w:themeColor="text1" w:themeTint="F2"/>
          <w:sz w:val="24"/>
          <w:szCs w:val="24"/>
        </w:rPr>
      </w:pPr>
    </w:p>
    <w:p w14:paraId="14B6BEFC" w14:textId="77777777" w:rsidR="00046E17" w:rsidRDefault="00046E17" w:rsidP="0090677B">
      <w:pPr>
        <w:rPr>
          <w:color w:val="0D0D0D" w:themeColor="text1" w:themeTint="F2"/>
          <w:sz w:val="24"/>
          <w:szCs w:val="24"/>
        </w:rPr>
      </w:pPr>
    </w:p>
    <w:p w14:paraId="3020028D" w14:textId="7CA4C057" w:rsidR="0090677B" w:rsidRPr="0045182A" w:rsidRDefault="0090677B" w:rsidP="0090677B">
      <w:pPr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Pam Ward </w:t>
      </w:r>
    </w:p>
    <w:sectPr w:rsidR="0090677B" w:rsidRPr="0045182A" w:rsidSect="00906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5B3B3" w14:textId="77777777" w:rsidR="00350484" w:rsidRDefault="00350484" w:rsidP="00587033">
      <w:r>
        <w:separator/>
      </w:r>
    </w:p>
  </w:endnote>
  <w:endnote w:type="continuationSeparator" w:id="0">
    <w:p w14:paraId="6F4B6B24" w14:textId="77777777" w:rsidR="00350484" w:rsidRDefault="00350484" w:rsidP="00587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144C" w14:textId="77777777" w:rsidR="00587033" w:rsidRDefault="005870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FE0E" w14:textId="77777777" w:rsidR="00587033" w:rsidRDefault="005870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270D" w14:textId="77777777" w:rsidR="00587033" w:rsidRDefault="00587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B09B4" w14:textId="77777777" w:rsidR="00350484" w:rsidRDefault="00350484" w:rsidP="00587033">
      <w:r>
        <w:separator/>
      </w:r>
    </w:p>
  </w:footnote>
  <w:footnote w:type="continuationSeparator" w:id="0">
    <w:p w14:paraId="5B695E0F" w14:textId="77777777" w:rsidR="00350484" w:rsidRDefault="00350484" w:rsidP="00587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ED859" w14:textId="77777777" w:rsidR="00587033" w:rsidRDefault="005870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9BD5B" w14:textId="77777777" w:rsidR="00587033" w:rsidRDefault="005870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123D" w14:textId="77777777" w:rsidR="00587033" w:rsidRDefault="005870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37B"/>
    <w:multiLevelType w:val="hybridMultilevel"/>
    <w:tmpl w:val="6C28A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63063"/>
    <w:multiLevelType w:val="hybridMultilevel"/>
    <w:tmpl w:val="FE1AB0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C02451"/>
    <w:multiLevelType w:val="hybridMultilevel"/>
    <w:tmpl w:val="49ACC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32284"/>
    <w:multiLevelType w:val="hybridMultilevel"/>
    <w:tmpl w:val="DB34F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4796A"/>
    <w:multiLevelType w:val="hybridMultilevel"/>
    <w:tmpl w:val="497A3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818F9"/>
    <w:multiLevelType w:val="hybridMultilevel"/>
    <w:tmpl w:val="9D843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B5ED7"/>
    <w:multiLevelType w:val="hybridMultilevel"/>
    <w:tmpl w:val="603C5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1376B"/>
    <w:multiLevelType w:val="hybridMultilevel"/>
    <w:tmpl w:val="6A328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75381"/>
    <w:multiLevelType w:val="hybridMultilevel"/>
    <w:tmpl w:val="C0E6B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54E27"/>
    <w:multiLevelType w:val="hybridMultilevel"/>
    <w:tmpl w:val="205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71DF0"/>
    <w:multiLevelType w:val="hybridMultilevel"/>
    <w:tmpl w:val="4AD673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90C41"/>
    <w:multiLevelType w:val="hybridMultilevel"/>
    <w:tmpl w:val="803608C8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 w15:restartNumberingAfterBreak="0">
    <w:nsid w:val="32063EC4"/>
    <w:multiLevelType w:val="hybridMultilevel"/>
    <w:tmpl w:val="12D01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6125A"/>
    <w:multiLevelType w:val="hybridMultilevel"/>
    <w:tmpl w:val="6C0EBFA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4" w15:restartNumberingAfterBreak="0">
    <w:nsid w:val="369123B8"/>
    <w:multiLevelType w:val="hybridMultilevel"/>
    <w:tmpl w:val="ADAAE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10278"/>
    <w:multiLevelType w:val="hybridMultilevel"/>
    <w:tmpl w:val="C7CC5A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262671E"/>
    <w:multiLevelType w:val="hybridMultilevel"/>
    <w:tmpl w:val="740A3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A104CE"/>
    <w:multiLevelType w:val="hybridMultilevel"/>
    <w:tmpl w:val="0BE22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D07F4"/>
    <w:multiLevelType w:val="hybridMultilevel"/>
    <w:tmpl w:val="A21A4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3A0747"/>
    <w:multiLevelType w:val="hybridMultilevel"/>
    <w:tmpl w:val="4E0C9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31EFC"/>
    <w:multiLevelType w:val="hybridMultilevel"/>
    <w:tmpl w:val="9FB20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C5FEF"/>
    <w:multiLevelType w:val="hybridMultilevel"/>
    <w:tmpl w:val="4A18E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D314F"/>
    <w:multiLevelType w:val="hybridMultilevel"/>
    <w:tmpl w:val="B1BC2E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103714"/>
    <w:multiLevelType w:val="hybridMultilevel"/>
    <w:tmpl w:val="5D0CF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75731"/>
    <w:multiLevelType w:val="hybridMultilevel"/>
    <w:tmpl w:val="59A45D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2B2677"/>
    <w:multiLevelType w:val="hybridMultilevel"/>
    <w:tmpl w:val="A4BE8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65E2E"/>
    <w:multiLevelType w:val="hybridMultilevel"/>
    <w:tmpl w:val="91806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49219D"/>
    <w:multiLevelType w:val="hybridMultilevel"/>
    <w:tmpl w:val="6ECC20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96F121D"/>
    <w:multiLevelType w:val="hybridMultilevel"/>
    <w:tmpl w:val="85E8A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1F753F"/>
    <w:multiLevelType w:val="hybridMultilevel"/>
    <w:tmpl w:val="03EE43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027417">
    <w:abstractNumId w:val="29"/>
  </w:num>
  <w:num w:numId="2" w16cid:durableId="571891947">
    <w:abstractNumId w:val="12"/>
  </w:num>
  <w:num w:numId="3" w16cid:durableId="222445792">
    <w:abstractNumId w:val="15"/>
  </w:num>
  <w:num w:numId="4" w16cid:durableId="875700026">
    <w:abstractNumId w:val="18"/>
  </w:num>
  <w:num w:numId="5" w16cid:durableId="1963150967">
    <w:abstractNumId w:val="8"/>
  </w:num>
  <w:num w:numId="6" w16cid:durableId="2026515390">
    <w:abstractNumId w:val="6"/>
  </w:num>
  <w:num w:numId="7" w16cid:durableId="1469514953">
    <w:abstractNumId w:val="28"/>
  </w:num>
  <w:num w:numId="8" w16cid:durableId="1711412">
    <w:abstractNumId w:val="27"/>
  </w:num>
  <w:num w:numId="9" w16cid:durableId="1403794423">
    <w:abstractNumId w:val="14"/>
  </w:num>
  <w:num w:numId="10" w16cid:durableId="1928150446">
    <w:abstractNumId w:val="17"/>
  </w:num>
  <w:num w:numId="11" w16cid:durableId="1144346879">
    <w:abstractNumId w:val="10"/>
  </w:num>
  <w:num w:numId="12" w16cid:durableId="599071787">
    <w:abstractNumId w:val="5"/>
  </w:num>
  <w:num w:numId="13" w16cid:durableId="844783076">
    <w:abstractNumId w:val="19"/>
  </w:num>
  <w:num w:numId="14" w16cid:durableId="170990264">
    <w:abstractNumId w:val="1"/>
  </w:num>
  <w:num w:numId="15" w16cid:durableId="843319856">
    <w:abstractNumId w:val="7"/>
  </w:num>
  <w:num w:numId="16" w16cid:durableId="1303533949">
    <w:abstractNumId w:val="11"/>
  </w:num>
  <w:num w:numId="17" w16cid:durableId="941569141">
    <w:abstractNumId w:val="22"/>
  </w:num>
  <w:num w:numId="18" w16cid:durableId="122774141">
    <w:abstractNumId w:val="16"/>
  </w:num>
  <w:num w:numId="19" w16cid:durableId="1385443453">
    <w:abstractNumId w:val="24"/>
  </w:num>
  <w:num w:numId="20" w16cid:durableId="1697347065">
    <w:abstractNumId w:val="0"/>
  </w:num>
  <w:num w:numId="21" w16cid:durableId="604575413">
    <w:abstractNumId w:val="23"/>
  </w:num>
  <w:num w:numId="22" w16cid:durableId="431978114">
    <w:abstractNumId w:val="2"/>
  </w:num>
  <w:num w:numId="23" w16cid:durableId="145708241">
    <w:abstractNumId w:val="21"/>
  </w:num>
  <w:num w:numId="24" w16cid:durableId="1388840922">
    <w:abstractNumId w:val="3"/>
  </w:num>
  <w:num w:numId="25" w16cid:durableId="2119640455">
    <w:abstractNumId w:val="13"/>
  </w:num>
  <w:num w:numId="26" w16cid:durableId="1831945688">
    <w:abstractNumId w:val="20"/>
  </w:num>
  <w:num w:numId="27" w16cid:durableId="745497825">
    <w:abstractNumId w:val="26"/>
  </w:num>
  <w:num w:numId="28" w16cid:durableId="1404835690">
    <w:abstractNumId w:val="25"/>
  </w:num>
  <w:num w:numId="29" w16cid:durableId="319426357">
    <w:abstractNumId w:val="4"/>
  </w:num>
  <w:num w:numId="30" w16cid:durableId="20783535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DD"/>
    <w:rsid w:val="00000B55"/>
    <w:rsid w:val="000423DD"/>
    <w:rsid w:val="00046E17"/>
    <w:rsid w:val="00085FDF"/>
    <w:rsid w:val="000C015F"/>
    <w:rsid w:val="0012121E"/>
    <w:rsid w:val="00123BC7"/>
    <w:rsid w:val="00144807"/>
    <w:rsid w:val="001A08EE"/>
    <w:rsid w:val="0021341B"/>
    <w:rsid w:val="002262C9"/>
    <w:rsid w:val="00252C10"/>
    <w:rsid w:val="00284184"/>
    <w:rsid w:val="002A2487"/>
    <w:rsid w:val="002E7ECF"/>
    <w:rsid w:val="002F7A96"/>
    <w:rsid w:val="00350484"/>
    <w:rsid w:val="003B5711"/>
    <w:rsid w:val="003D5740"/>
    <w:rsid w:val="004078BA"/>
    <w:rsid w:val="004322B4"/>
    <w:rsid w:val="00434C71"/>
    <w:rsid w:val="0045182A"/>
    <w:rsid w:val="00501E9A"/>
    <w:rsid w:val="00537047"/>
    <w:rsid w:val="00587033"/>
    <w:rsid w:val="00593B53"/>
    <w:rsid w:val="00594D9B"/>
    <w:rsid w:val="00595957"/>
    <w:rsid w:val="005A47F6"/>
    <w:rsid w:val="00625AE9"/>
    <w:rsid w:val="0070648C"/>
    <w:rsid w:val="00736C85"/>
    <w:rsid w:val="00745CB2"/>
    <w:rsid w:val="00783C39"/>
    <w:rsid w:val="00881790"/>
    <w:rsid w:val="0089636D"/>
    <w:rsid w:val="008C7950"/>
    <w:rsid w:val="008E4FF3"/>
    <w:rsid w:val="0090677B"/>
    <w:rsid w:val="00911CBA"/>
    <w:rsid w:val="00936457"/>
    <w:rsid w:val="009B475C"/>
    <w:rsid w:val="009E1916"/>
    <w:rsid w:val="009E2F54"/>
    <w:rsid w:val="00AA2686"/>
    <w:rsid w:val="00AD3011"/>
    <w:rsid w:val="00B11B05"/>
    <w:rsid w:val="00B44381"/>
    <w:rsid w:val="00C10144"/>
    <w:rsid w:val="00C83AD9"/>
    <w:rsid w:val="00CB0312"/>
    <w:rsid w:val="00CE168F"/>
    <w:rsid w:val="00D04D7E"/>
    <w:rsid w:val="00D04F30"/>
    <w:rsid w:val="00D2462A"/>
    <w:rsid w:val="00D37BBC"/>
    <w:rsid w:val="00D90F74"/>
    <w:rsid w:val="00DD1B00"/>
    <w:rsid w:val="00E07EA0"/>
    <w:rsid w:val="00E209B8"/>
    <w:rsid w:val="00E233D1"/>
    <w:rsid w:val="00E261B7"/>
    <w:rsid w:val="00E729C0"/>
    <w:rsid w:val="00F74E40"/>
    <w:rsid w:val="00F809D6"/>
    <w:rsid w:val="00F8418E"/>
    <w:rsid w:val="00FA167F"/>
    <w:rsid w:val="00FB32B3"/>
    <w:rsid w:val="00FC5E03"/>
    <w:rsid w:val="00FE3962"/>
    <w:rsid w:val="00FE5287"/>
    <w:rsid w:val="00FE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D8B8"/>
  <w15:chartTrackingRefBased/>
  <w15:docId w15:val="{65589A71-97CD-874D-B0F2-CF4F371A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312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312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312"/>
    <w:pPr>
      <w:keepNext/>
      <w:keepLines/>
      <w:spacing w:before="120"/>
      <w:outlineLvl w:val="1"/>
    </w:pPr>
    <w:rPr>
      <w:rFonts w:eastAsiaTheme="majorEastAsia" w:cstheme="majorBidi"/>
      <w:b/>
      <w:bCs/>
      <w:color w:val="4472C4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312"/>
    <w:pPr>
      <w:keepNext/>
      <w:keepLines/>
      <w:spacing w:before="20"/>
      <w:outlineLvl w:val="2"/>
    </w:pPr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312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3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3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4472C4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31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31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3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23D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B0312"/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312"/>
    <w:rPr>
      <w:rFonts w:eastAsiaTheme="majorEastAsia" w:cstheme="majorBidi"/>
      <w:b/>
      <w:bCs/>
      <w:color w:val="4472C4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312"/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312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312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312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312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312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312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0312"/>
    <w:rPr>
      <w:rFonts w:asciiTheme="majorHAnsi" w:eastAsiaTheme="minorEastAsia" w:hAnsiTheme="majorHAnsi"/>
      <w:bCs/>
      <w:smallCaps/>
      <w:color w:val="44546A" w:themeColor="text2"/>
      <w:spacing w:val="6"/>
      <w:sz w:val="22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B0312"/>
    <w:pPr>
      <w:spacing w:after="120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0312"/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312"/>
    <w:pPr>
      <w:numPr>
        <w:ilvl w:val="1"/>
      </w:numPr>
    </w:pPr>
    <w:rPr>
      <w:rFonts w:eastAsiaTheme="majorEastAsia" w:cstheme="majorBidi"/>
      <w:iCs/>
      <w:color w:val="44546A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B0312"/>
    <w:rPr>
      <w:rFonts w:eastAsiaTheme="majorEastAsia" w:cstheme="majorBidi"/>
      <w:iCs/>
      <w:color w:val="44546A" w:themeColor="text2"/>
      <w:sz w:val="40"/>
      <w:szCs w:val="24"/>
    </w:rPr>
  </w:style>
  <w:style w:type="character" w:styleId="Strong">
    <w:name w:val="Strong"/>
    <w:basedOn w:val="DefaultParagraphFont"/>
    <w:uiPriority w:val="22"/>
    <w:qFormat/>
    <w:rsid w:val="00CB0312"/>
    <w:rPr>
      <w:b w:val="0"/>
      <w:bCs/>
      <w:i/>
      <w:color w:val="44546A" w:themeColor="text2"/>
    </w:rPr>
  </w:style>
  <w:style w:type="character" w:styleId="Emphasis">
    <w:name w:val="Emphasis"/>
    <w:basedOn w:val="DefaultParagraphFont"/>
    <w:uiPriority w:val="20"/>
    <w:qFormat/>
    <w:rsid w:val="00CB0312"/>
    <w:rPr>
      <w:b/>
      <w:i/>
      <w:iCs/>
    </w:rPr>
  </w:style>
  <w:style w:type="paragraph" w:styleId="NoSpacing">
    <w:name w:val="No Spacing"/>
    <w:link w:val="NoSpacingChar"/>
    <w:uiPriority w:val="1"/>
    <w:qFormat/>
    <w:rsid w:val="00CB0312"/>
  </w:style>
  <w:style w:type="character" w:customStyle="1" w:styleId="NoSpacingChar">
    <w:name w:val="No Spacing Char"/>
    <w:basedOn w:val="DefaultParagraphFont"/>
    <w:link w:val="NoSpacing"/>
    <w:uiPriority w:val="1"/>
    <w:rsid w:val="00CB0312"/>
  </w:style>
  <w:style w:type="paragraph" w:styleId="ListParagraph">
    <w:name w:val="List Paragraph"/>
    <w:basedOn w:val="Normal"/>
    <w:uiPriority w:val="34"/>
    <w:qFormat/>
    <w:rsid w:val="00CB0312"/>
    <w:pPr>
      <w:ind w:left="720" w:hanging="288"/>
      <w:contextualSpacing/>
    </w:pPr>
    <w:rPr>
      <w:color w:val="44546A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CB0312"/>
    <w:pPr>
      <w:spacing w:line="360" w:lineRule="auto"/>
      <w:jc w:val="center"/>
    </w:pPr>
    <w:rPr>
      <w:rFonts w:eastAsiaTheme="minorEastAsia"/>
      <w:b/>
      <w:i/>
      <w:iCs/>
      <w:color w:val="4472C4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CB0312"/>
    <w:rPr>
      <w:rFonts w:eastAsiaTheme="minorEastAsia"/>
      <w:b/>
      <w:i/>
      <w:iCs/>
      <w:color w:val="4472C4" w:themeColor="accent1"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312"/>
    <w:pPr>
      <w:pBdr>
        <w:top w:val="single" w:sz="36" w:space="8" w:color="4472C4" w:themeColor="accent1"/>
        <w:left w:val="single" w:sz="36" w:space="8" w:color="4472C4" w:themeColor="accent1"/>
        <w:bottom w:val="single" w:sz="36" w:space="8" w:color="4472C4" w:themeColor="accent1"/>
        <w:right w:val="single" w:sz="36" w:space="8" w:color="4472C4" w:themeColor="accent1"/>
      </w:pBdr>
      <w:shd w:val="clear" w:color="auto" w:fill="4472C4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312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472C4" w:themeFill="accent1"/>
    </w:rPr>
  </w:style>
  <w:style w:type="character" w:styleId="SubtleEmphasis">
    <w:name w:val="Subtle Emphasis"/>
    <w:basedOn w:val="DefaultParagraphFont"/>
    <w:uiPriority w:val="19"/>
    <w:qFormat/>
    <w:rsid w:val="00CB0312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CB0312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CB0312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CB0312"/>
    <w:rPr>
      <w:b w:val="0"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B0312"/>
    <w:rPr>
      <w:b/>
      <w:bCs/>
      <w:caps/>
      <w:smallCaps w:val="0"/>
      <w:color w:val="44546A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0312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CB0312"/>
    <w:rPr>
      <w:b/>
      <w:cap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87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033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587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033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3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6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73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Brooke</dc:creator>
  <cp:keywords/>
  <dc:description/>
  <cp:lastModifiedBy>Pam Ward</cp:lastModifiedBy>
  <cp:revision>5</cp:revision>
  <dcterms:created xsi:type="dcterms:W3CDTF">2026-09-17T19:35:00Z</dcterms:created>
  <dcterms:modified xsi:type="dcterms:W3CDTF">2026-09-17T20:14:00Z</dcterms:modified>
</cp:coreProperties>
</file>