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87C01" w14:textId="710F7B34" w:rsidR="00D04D7E" w:rsidRDefault="0070648C" w:rsidP="00594D9B">
      <w:pPr>
        <w:ind w:left="1440" w:firstLine="720"/>
        <w:jc w:val="center"/>
        <w:rPr>
          <w:rFonts w:ascii="Calibri" w:eastAsia="Times New Roman" w:hAnsi="Calibri" w:cs="Times New Roman"/>
          <w:b/>
          <w:color w:val="0D0D0D" w:themeColor="text1" w:themeTint="F2"/>
          <w:sz w:val="24"/>
          <w:szCs w:val="24"/>
          <w:u w:val="single"/>
        </w:rPr>
      </w:pPr>
      <w:r w:rsidRPr="0045182A">
        <w:rPr>
          <w:rFonts w:ascii="Calibri" w:eastAsia="Times New Roman" w:hAnsi="Calibri" w:cs="Times New Roman"/>
          <w:b/>
          <w:color w:val="0D0D0D" w:themeColor="text1" w:themeTint="F2"/>
          <w:sz w:val="24"/>
          <w:szCs w:val="24"/>
          <w:u w:val="single"/>
        </w:rPr>
        <w:t>MINUTES</w:t>
      </w:r>
    </w:p>
    <w:p w14:paraId="7130586D" w14:textId="7A0A1D35" w:rsidR="000423DD" w:rsidRPr="0045182A" w:rsidRDefault="000423DD" w:rsidP="00D04D7E">
      <w:pPr>
        <w:ind w:left="1440" w:firstLine="720"/>
        <w:jc w:val="center"/>
        <w:rPr>
          <w:rFonts w:ascii="Calibri" w:eastAsia="Times New Roman" w:hAnsi="Calibri" w:cs="Times New Roman"/>
          <w:b/>
          <w:color w:val="0D0D0D" w:themeColor="text1" w:themeTint="F2"/>
          <w:sz w:val="24"/>
          <w:szCs w:val="24"/>
          <w:u w:val="single"/>
        </w:rPr>
      </w:pPr>
      <w:r w:rsidRPr="0045182A">
        <w:rPr>
          <w:rFonts w:ascii="Calibri" w:eastAsia="Times New Roman" w:hAnsi="Calibri" w:cs="Times New Roman"/>
          <w:b/>
          <w:color w:val="0D0D0D" w:themeColor="text1" w:themeTint="F2"/>
          <w:sz w:val="24"/>
          <w:szCs w:val="24"/>
          <w:u w:val="single"/>
        </w:rPr>
        <w:t>ST. JOSEPH SOCIETY</w:t>
      </w:r>
      <w:r w:rsidR="00D04D7E">
        <w:rPr>
          <w:rFonts w:ascii="Calibri" w:eastAsia="Times New Roman" w:hAnsi="Calibri" w:cs="Times New Roman"/>
          <w:b/>
          <w:color w:val="0D0D0D" w:themeColor="text1" w:themeTint="F2"/>
          <w:sz w:val="24"/>
          <w:szCs w:val="24"/>
          <w:u w:val="single"/>
        </w:rPr>
        <w:t xml:space="preserve"> JUNE 18</w:t>
      </w:r>
      <w:r w:rsidRPr="0045182A">
        <w:rPr>
          <w:rFonts w:ascii="Calibri" w:eastAsia="Times New Roman" w:hAnsi="Calibri" w:cs="Times New Roman"/>
          <w:b/>
          <w:color w:val="0D0D0D" w:themeColor="text1" w:themeTint="F2"/>
          <w:sz w:val="24"/>
          <w:szCs w:val="24"/>
          <w:u w:val="single"/>
        </w:rPr>
        <w:t>, 2026</w:t>
      </w:r>
    </w:p>
    <w:p w14:paraId="66BD48ED" w14:textId="77777777" w:rsidR="00CB0312" w:rsidRPr="0045182A" w:rsidRDefault="00CB0312" w:rsidP="00CB0312">
      <w:pPr>
        <w:pStyle w:val="ListParagraph"/>
        <w:ind w:firstLine="0"/>
        <w:rPr>
          <w:rFonts w:ascii="Times New Roman" w:eastAsia="Times New Roman" w:hAnsi="Times New Roman" w:cs="Times New Roman"/>
          <w:b/>
          <w:color w:val="0D0D0D" w:themeColor="text1" w:themeTint="F2"/>
          <w:sz w:val="24"/>
          <w:szCs w:val="24"/>
          <w:u w:val="single"/>
        </w:rPr>
      </w:pPr>
    </w:p>
    <w:p w14:paraId="4FFED8AE" w14:textId="687B6071" w:rsidR="00CB0312" w:rsidRPr="0045182A" w:rsidRDefault="00D04D7E" w:rsidP="00CB0312">
      <w:pPr>
        <w:rPr>
          <w:rFonts w:ascii="Times New Roman" w:eastAsia="Times New Roman" w:hAnsi="Times New Roman" w:cs="Times New Roman"/>
          <w:color w:val="0D0D0D" w:themeColor="text1" w:themeTint="F2"/>
          <w:sz w:val="24"/>
          <w:szCs w:val="24"/>
        </w:rPr>
      </w:pPr>
      <w:r>
        <w:rPr>
          <w:rFonts w:ascii="Times New Roman" w:eastAsia="Times New Roman" w:hAnsi="Times New Roman" w:cs="Times New Roman"/>
          <w:color w:val="0D0D0D" w:themeColor="text1" w:themeTint="F2"/>
          <w:sz w:val="24"/>
          <w:szCs w:val="24"/>
        </w:rPr>
        <w:t>Connie Ryan</w:t>
      </w:r>
      <w:r w:rsidR="00CB0312" w:rsidRPr="0045182A">
        <w:rPr>
          <w:rFonts w:ascii="Times New Roman" w:eastAsia="Times New Roman" w:hAnsi="Times New Roman" w:cs="Times New Roman"/>
          <w:color w:val="0D0D0D" w:themeColor="text1" w:themeTint="F2"/>
          <w:sz w:val="24"/>
          <w:szCs w:val="24"/>
        </w:rPr>
        <w:t xml:space="preserve"> </w:t>
      </w:r>
      <w:r w:rsidR="00AA2686" w:rsidRPr="0045182A">
        <w:rPr>
          <w:rFonts w:ascii="Times New Roman" w:eastAsia="Times New Roman" w:hAnsi="Times New Roman" w:cs="Times New Roman"/>
          <w:color w:val="0D0D0D" w:themeColor="text1" w:themeTint="F2"/>
          <w:sz w:val="24"/>
          <w:szCs w:val="24"/>
        </w:rPr>
        <w:t>called the meeting to order at 1</w:t>
      </w:r>
      <w:r>
        <w:rPr>
          <w:rFonts w:ascii="Times New Roman" w:eastAsia="Times New Roman" w:hAnsi="Times New Roman" w:cs="Times New Roman"/>
          <w:color w:val="0D0D0D" w:themeColor="text1" w:themeTint="F2"/>
          <w:sz w:val="24"/>
          <w:szCs w:val="24"/>
        </w:rPr>
        <w:t xml:space="preserve">:30 </w:t>
      </w:r>
      <w:r w:rsidR="00AA2686" w:rsidRPr="0045182A">
        <w:rPr>
          <w:rFonts w:ascii="Times New Roman" w:eastAsia="Times New Roman" w:hAnsi="Times New Roman" w:cs="Times New Roman"/>
          <w:color w:val="0D0D0D" w:themeColor="text1" w:themeTint="F2"/>
          <w:sz w:val="24"/>
          <w:szCs w:val="24"/>
        </w:rPr>
        <w:t>pm.</w:t>
      </w:r>
    </w:p>
    <w:p w14:paraId="7ECB5F34" w14:textId="26C13FBF" w:rsidR="00CB0312" w:rsidRPr="0045182A" w:rsidRDefault="00CB0312" w:rsidP="00CB0312">
      <w:pPr>
        <w:rPr>
          <w:rFonts w:ascii="Calibri" w:eastAsia="Times New Roman" w:hAnsi="Calibri" w:cs="Times New Roman"/>
          <w:color w:val="0D0D0D" w:themeColor="text1" w:themeTint="F2"/>
          <w:sz w:val="24"/>
          <w:szCs w:val="24"/>
        </w:rPr>
      </w:pPr>
    </w:p>
    <w:p w14:paraId="5B103F7B" w14:textId="7A25CCCF" w:rsidR="00CB0312" w:rsidRPr="0045182A" w:rsidRDefault="000423DD" w:rsidP="00CB0312">
      <w:pPr>
        <w:rPr>
          <w:rFonts w:ascii="Times New Roman" w:eastAsia="Times New Roman" w:hAnsi="Times New Roman"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 xml:space="preserve">Minutes from </w:t>
      </w:r>
      <w:r w:rsidR="00D04D7E">
        <w:rPr>
          <w:rFonts w:ascii="Calibri" w:eastAsia="Times New Roman" w:hAnsi="Calibri" w:cs="Times New Roman"/>
          <w:color w:val="0D0D0D" w:themeColor="text1" w:themeTint="F2"/>
          <w:sz w:val="24"/>
          <w:szCs w:val="24"/>
        </w:rPr>
        <w:t>May 21</w:t>
      </w:r>
      <w:r w:rsidRPr="0045182A">
        <w:rPr>
          <w:rFonts w:ascii="Calibri" w:eastAsia="Times New Roman" w:hAnsi="Calibri" w:cs="Times New Roman"/>
          <w:color w:val="0D0D0D" w:themeColor="text1" w:themeTint="F2"/>
          <w:sz w:val="24"/>
          <w:szCs w:val="24"/>
        </w:rPr>
        <w:t>, 2026</w:t>
      </w:r>
      <w:r w:rsidR="00C10144">
        <w:rPr>
          <w:rFonts w:ascii="Calibri" w:eastAsia="Times New Roman" w:hAnsi="Calibri" w:cs="Times New Roman"/>
          <w:color w:val="0D0D0D" w:themeColor="text1" w:themeTint="F2"/>
          <w:sz w:val="24"/>
          <w:szCs w:val="24"/>
        </w:rPr>
        <w:t>,</w:t>
      </w:r>
      <w:r w:rsidR="00C10144">
        <w:rPr>
          <w:rFonts w:ascii="Times New Roman" w:eastAsia="Times New Roman" w:hAnsi="Times New Roman" w:cs="Times New Roman"/>
          <w:color w:val="0D0D0D" w:themeColor="text1" w:themeTint="F2"/>
          <w:sz w:val="24"/>
          <w:szCs w:val="24"/>
        </w:rPr>
        <w:t xml:space="preserve"> were distributed.  No changes or comments were received.  Minutes accepted.</w:t>
      </w:r>
    </w:p>
    <w:p w14:paraId="1B8EED0A" w14:textId="77777777" w:rsidR="00CB0312" w:rsidRPr="0045182A" w:rsidRDefault="00CB0312" w:rsidP="00CB0312">
      <w:pPr>
        <w:rPr>
          <w:rFonts w:ascii="Calibri" w:eastAsia="Times New Roman" w:hAnsi="Calibri" w:cs="Times New Roman"/>
          <w:color w:val="0D0D0D" w:themeColor="text1" w:themeTint="F2"/>
          <w:sz w:val="24"/>
          <w:szCs w:val="24"/>
        </w:rPr>
      </w:pPr>
    </w:p>
    <w:p w14:paraId="76A8E7EA" w14:textId="0270FA41" w:rsidR="00C10144" w:rsidRDefault="00C83AD9" w:rsidP="00CB0312">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Treasurer’s report</w:t>
      </w:r>
      <w:r w:rsidR="00D04D7E">
        <w:rPr>
          <w:rFonts w:ascii="Calibri" w:eastAsia="Times New Roman" w:hAnsi="Calibri" w:cs="Times New Roman"/>
          <w:color w:val="0D0D0D" w:themeColor="text1" w:themeTint="F2"/>
          <w:sz w:val="24"/>
          <w:szCs w:val="24"/>
        </w:rPr>
        <w:t>--</w:t>
      </w:r>
      <w:r w:rsidR="00C10144">
        <w:rPr>
          <w:rFonts w:ascii="Calibri" w:eastAsia="Times New Roman" w:hAnsi="Calibri" w:cs="Times New Roman"/>
          <w:color w:val="0D0D0D" w:themeColor="text1" w:themeTint="F2"/>
          <w:sz w:val="24"/>
          <w:szCs w:val="24"/>
        </w:rPr>
        <w:t xml:space="preserve"> Cindy Smith.  </w:t>
      </w:r>
      <w:r w:rsidR="00D04D7E">
        <w:rPr>
          <w:rFonts w:ascii="Calibri" w:eastAsia="Times New Roman" w:hAnsi="Calibri" w:cs="Times New Roman"/>
          <w:color w:val="0D0D0D" w:themeColor="text1" w:themeTint="F2"/>
          <w:sz w:val="24"/>
          <w:szCs w:val="24"/>
        </w:rPr>
        <w:t>As of June 16, the checking account balance is $12,724.26.  Checks had been written to pay for funeral groceries and rolls.  Deposits had been received from candles, funeral dinners provided, and coffee and rolls.  A detailed written report was distributed.</w:t>
      </w:r>
    </w:p>
    <w:p w14:paraId="3017B25C" w14:textId="77777777" w:rsidR="00D04D7E" w:rsidRDefault="00D04D7E" w:rsidP="00CB0312">
      <w:pPr>
        <w:rPr>
          <w:rFonts w:ascii="Calibri" w:eastAsia="Times New Roman" w:hAnsi="Calibri" w:cs="Times New Roman"/>
          <w:color w:val="0D0D0D" w:themeColor="text1" w:themeTint="F2"/>
          <w:sz w:val="24"/>
          <w:szCs w:val="24"/>
        </w:rPr>
      </w:pPr>
    </w:p>
    <w:p w14:paraId="116F455F" w14:textId="0452668B" w:rsidR="00CB0312" w:rsidRDefault="00C10144"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Edward Jones account has risen from $61,112.91</w:t>
      </w:r>
      <w:r w:rsidR="00D04D7E">
        <w:rPr>
          <w:rFonts w:ascii="Calibri" w:eastAsia="Times New Roman" w:hAnsi="Calibri" w:cs="Times New Roman"/>
          <w:color w:val="0D0D0D" w:themeColor="text1" w:themeTint="F2"/>
          <w:sz w:val="24"/>
          <w:szCs w:val="24"/>
        </w:rPr>
        <w:t xml:space="preserve"> to $65,417.98</w:t>
      </w:r>
      <w:r>
        <w:rPr>
          <w:rFonts w:ascii="Calibri" w:eastAsia="Times New Roman" w:hAnsi="Calibri" w:cs="Times New Roman"/>
          <w:color w:val="0D0D0D" w:themeColor="text1" w:themeTint="F2"/>
          <w:sz w:val="24"/>
          <w:szCs w:val="24"/>
        </w:rPr>
        <w:t xml:space="preserve"> for a gain of $</w:t>
      </w:r>
      <w:r w:rsidR="00D04D7E">
        <w:rPr>
          <w:rFonts w:ascii="Calibri" w:eastAsia="Times New Roman" w:hAnsi="Calibri" w:cs="Times New Roman"/>
          <w:color w:val="0D0D0D" w:themeColor="text1" w:themeTint="F2"/>
          <w:sz w:val="24"/>
          <w:szCs w:val="24"/>
        </w:rPr>
        <w:t>4,305.07 in the past month</w:t>
      </w:r>
      <w:r>
        <w:rPr>
          <w:rFonts w:ascii="Calibri" w:eastAsia="Times New Roman" w:hAnsi="Calibri" w:cs="Times New Roman"/>
          <w:color w:val="0D0D0D" w:themeColor="text1" w:themeTint="F2"/>
          <w:sz w:val="24"/>
          <w:szCs w:val="24"/>
        </w:rPr>
        <w:t xml:space="preserve">.  </w:t>
      </w:r>
    </w:p>
    <w:p w14:paraId="609761F5" w14:textId="539E9E36" w:rsidR="00C10144" w:rsidRDefault="00C10144"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The financial report was accepted as presented without motion.</w:t>
      </w:r>
    </w:p>
    <w:p w14:paraId="2DA9F9B1" w14:textId="77777777" w:rsidR="002F7A96" w:rsidRDefault="002F7A96" w:rsidP="00CB0312">
      <w:pPr>
        <w:rPr>
          <w:rFonts w:ascii="Calibri" w:eastAsia="Times New Roman" w:hAnsi="Calibri" w:cs="Times New Roman"/>
          <w:color w:val="0D0D0D" w:themeColor="text1" w:themeTint="F2"/>
          <w:sz w:val="24"/>
          <w:szCs w:val="24"/>
        </w:rPr>
      </w:pPr>
    </w:p>
    <w:p w14:paraId="7BB36B27" w14:textId="77777777" w:rsidR="002F7A96" w:rsidRDefault="002F7A96" w:rsidP="002F7A96">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 xml:space="preserve">Father Joseph </w:t>
      </w:r>
      <w:r>
        <w:rPr>
          <w:rFonts w:ascii="Calibri" w:eastAsia="Times New Roman" w:hAnsi="Calibri" w:cs="Times New Roman"/>
          <w:color w:val="0D0D0D" w:themeColor="text1" w:themeTint="F2"/>
          <w:sz w:val="24"/>
          <w:szCs w:val="24"/>
        </w:rPr>
        <w:t>reported on the following items:</w:t>
      </w:r>
    </w:p>
    <w:p w14:paraId="2D22A52A" w14:textId="77777777" w:rsidR="002F7A96" w:rsidRPr="00D04D7E" w:rsidRDefault="002F7A96" w:rsidP="002F7A96">
      <w:pPr>
        <w:pStyle w:val="ListParagraph"/>
        <w:numPr>
          <w:ilvl w:val="0"/>
          <w:numId w:val="5"/>
        </w:num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06-30-26</w:t>
      </w:r>
      <w:r>
        <w:rPr>
          <w:rFonts w:ascii="Calibri" w:eastAsia="Times New Roman" w:hAnsi="Calibri" w:cs="Times New Roman"/>
          <w:color w:val="0D0D0D" w:themeColor="text1" w:themeTint="F2"/>
          <w:sz w:val="24"/>
          <w:szCs w:val="24"/>
        </w:rPr>
        <w:tab/>
        <w:t>Father Isaac has been reassigned and a farewell party is being planned.</w:t>
      </w:r>
    </w:p>
    <w:p w14:paraId="2527089D" w14:textId="16927F89" w:rsidR="002F7A96" w:rsidRDefault="002F7A96" w:rsidP="002F7A96">
      <w:pPr>
        <w:pStyle w:val="ListParagraph"/>
        <w:numPr>
          <w:ilvl w:val="0"/>
          <w:numId w:val="27"/>
        </w:num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07-16-26</w:t>
      </w:r>
      <w:r>
        <w:rPr>
          <w:rFonts w:ascii="Calibri" w:eastAsia="Times New Roman" w:hAnsi="Calibri" w:cs="Times New Roman"/>
          <w:color w:val="0D0D0D" w:themeColor="text1" w:themeTint="F2"/>
          <w:sz w:val="24"/>
          <w:szCs w:val="24"/>
        </w:rPr>
        <w:tab/>
        <w:t>Bikers for Bab</w:t>
      </w:r>
      <w:r w:rsidR="00434C71">
        <w:rPr>
          <w:rFonts w:ascii="Calibri" w:eastAsia="Times New Roman" w:hAnsi="Calibri" w:cs="Times New Roman"/>
          <w:color w:val="0D0D0D" w:themeColor="text1" w:themeTint="F2"/>
          <w:sz w:val="24"/>
          <w:szCs w:val="24"/>
        </w:rPr>
        <w:t>i</w:t>
      </w:r>
      <w:r>
        <w:rPr>
          <w:rFonts w:ascii="Calibri" w:eastAsia="Times New Roman" w:hAnsi="Calibri" w:cs="Times New Roman"/>
          <w:color w:val="0D0D0D" w:themeColor="text1" w:themeTint="F2"/>
          <w:sz w:val="24"/>
          <w:szCs w:val="24"/>
        </w:rPr>
        <w:t xml:space="preserve">es will be traveling through Ottumwa.  He briefly mentioned the needs for this group of visitors.  </w:t>
      </w:r>
      <w:r w:rsidR="00434C71">
        <w:rPr>
          <w:rFonts w:ascii="Calibri" w:eastAsia="Times New Roman" w:hAnsi="Calibri" w:cs="Times New Roman"/>
          <w:color w:val="0D0D0D" w:themeColor="text1" w:themeTint="F2"/>
          <w:sz w:val="24"/>
          <w:szCs w:val="24"/>
        </w:rPr>
        <w:t>An evening meals and breakfast items will be provided.</w:t>
      </w:r>
    </w:p>
    <w:p w14:paraId="4CF9E72F" w14:textId="5F8A7269" w:rsidR="002F7A96" w:rsidRPr="002F7A96" w:rsidRDefault="002F7A96" w:rsidP="002F7A96">
      <w:pPr>
        <w:pStyle w:val="ListParagraph"/>
        <w:numPr>
          <w:ilvl w:val="0"/>
          <w:numId w:val="27"/>
        </w:num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08-23-26</w:t>
      </w:r>
      <w:r>
        <w:rPr>
          <w:rFonts w:ascii="Calibri" w:eastAsia="Times New Roman" w:hAnsi="Calibri" w:cs="Times New Roman"/>
          <w:color w:val="0D0D0D" w:themeColor="text1" w:themeTint="F2"/>
          <w:sz w:val="24"/>
          <w:szCs w:val="24"/>
        </w:rPr>
        <w:tab/>
        <w:t>Back to School Bash!  Details to follow and a committee will be formed.</w:t>
      </w:r>
    </w:p>
    <w:p w14:paraId="334DE28E" w14:textId="7AA37E71" w:rsidR="00C10144" w:rsidRDefault="00C10144" w:rsidP="002F7A96">
      <w:pPr>
        <w:tabs>
          <w:tab w:val="left" w:pos="8484"/>
        </w:tabs>
        <w:rPr>
          <w:rFonts w:ascii="Calibri" w:eastAsia="Times New Roman" w:hAnsi="Calibri" w:cs="Times New Roman"/>
          <w:color w:val="0D0D0D" w:themeColor="text1" w:themeTint="F2"/>
          <w:sz w:val="24"/>
          <w:szCs w:val="24"/>
        </w:rPr>
      </w:pPr>
    </w:p>
    <w:p w14:paraId="7FAA359D" w14:textId="77777777" w:rsidR="00123BC7" w:rsidRPr="0045182A" w:rsidRDefault="00123BC7" w:rsidP="00123BC7">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Parish Council – Jane Thomas</w:t>
      </w:r>
    </w:p>
    <w:p w14:paraId="627346EF" w14:textId="790699E5" w:rsidR="00123BC7" w:rsidRPr="00123BC7" w:rsidRDefault="00123BC7" w:rsidP="00CB0312">
      <w:pPr>
        <w:pStyle w:val="ListParagraph"/>
        <w:numPr>
          <w:ilvl w:val="0"/>
          <w:numId w:val="5"/>
        </w:num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Jane summarized all the activities discussed at Parish Council</w:t>
      </w:r>
      <w:r w:rsidR="002F7A96">
        <w:rPr>
          <w:rFonts w:ascii="Calibri" w:eastAsia="Times New Roman" w:hAnsi="Calibri" w:cs="Times New Roman"/>
          <w:color w:val="0D0D0D" w:themeColor="text1" w:themeTint="F2"/>
          <w:sz w:val="24"/>
          <w:szCs w:val="24"/>
        </w:rPr>
        <w:t>’s last meeting</w:t>
      </w:r>
      <w:r>
        <w:rPr>
          <w:rFonts w:ascii="Calibri" w:eastAsia="Times New Roman" w:hAnsi="Calibri" w:cs="Times New Roman"/>
          <w:color w:val="0D0D0D" w:themeColor="text1" w:themeTint="F2"/>
          <w:sz w:val="24"/>
          <w:szCs w:val="24"/>
        </w:rPr>
        <w:t>.  Very informative.</w:t>
      </w:r>
    </w:p>
    <w:p w14:paraId="5BAC64F7" w14:textId="77777777" w:rsidR="00123BC7" w:rsidRDefault="00123BC7" w:rsidP="00CB0312">
      <w:pPr>
        <w:rPr>
          <w:rFonts w:ascii="Calibri" w:eastAsia="Times New Roman" w:hAnsi="Calibri" w:cs="Times New Roman"/>
          <w:color w:val="0D0D0D" w:themeColor="text1" w:themeTint="F2"/>
          <w:sz w:val="24"/>
          <w:szCs w:val="24"/>
        </w:rPr>
      </w:pPr>
    </w:p>
    <w:p w14:paraId="3EFE6C99" w14:textId="37445EEC" w:rsidR="002F7A96" w:rsidRDefault="002F7A96"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Funeral Dinners – Mary Kivlahan and Jo Rohach updated on recent meals served and donations received.  It was decided that Thank You notes will be sent to the family.  Contact information will be received from either Jo or Bill Reece.  Pam Ward will take care of the thank you notes.  This will begin in July.</w:t>
      </w:r>
    </w:p>
    <w:p w14:paraId="23CC52F0" w14:textId="77777777" w:rsidR="002F7A96" w:rsidRPr="0045182A" w:rsidRDefault="002F7A96" w:rsidP="00CB0312">
      <w:pPr>
        <w:rPr>
          <w:rFonts w:ascii="Calibri" w:eastAsia="Times New Roman" w:hAnsi="Calibri" w:cs="Times New Roman"/>
          <w:color w:val="0D0D0D" w:themeColor="text1" w:themeTint="F2"/>
          <w:sz w:val="24"/>
          <w:szCs w:val="24"/>
        </w:rPr>
      </w:pPr>
    </w:p>
    <w:p w14:paraId="289D74B9" w14:textId="6C2AAAE9" w:rsidR="00123BC7" w:rsidRDefault="00123BC7"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Ana De la Torres reported on Totus Tuus activities.  There will be a need for volunteers to help with snacks late morning and early after</w:t>
      </w:r>
      <w:r w:rsidR="00085FDF">
        <w:rPr>
          <w:rFonts w:ascii="Calibri" w:eastAsia="Times New Roman" w:hAnsi="Calibri" w:cs="Times New Roman"/>
          <w:color w:val="0D0D0D" w:themeColor="text1" w:themeTint="F2"/>
          <w:sz w:val="24"/>
          <w:szCs w:val="24"/>
        </w:rPr>
        <w:t>noon</w:t>
      </w:r>
      <w:r>
        <w:rPr>
          <w:rFonts w:ascii="Calibri" w:eastAsia="Times New Roman" w:hAnsi="Calibri" w:cs="Times New Roman"/>
          <w:color w:val="0D0D0D" w:themeColor="text1" w:themeTint="F2"/>
          <w:sz w:val="24"/>
          <w:szCs w:val="24"/>
        </w:rPr>
        <w:t xml:space="preserve">.  </w:t>
      </w:r>
      <w:r w:rsidR="002F7A96">
        <w:rPr>
          <w:rFonts w:ascii="Calibri" w:eastAsia="Times New Roman" w:hAnsi="Calibri" w:cs="Times New Roman"/>
          <w:color w:val="0D0D0D" w:themeColor="text1" w:themeTint="F2"/>
          <w:sz w:val="24"/>
          <w:szCs w:val="24"/>
        </w:rPr>
        <w:t>Sign-up sheet was distributed</w:t>
      </w:r>
      <w:r>
        <w:rPr>
          <w:rFonts w:ascii="Calibri" w:eastAsia="Times New Roman" w:hAnsi="Calibri" w:cs="Times New Roman"/>
          <w:color w:val="0D0D0D" w:themeColor="text1" w:themeTint="F2"/>
          <w:sz w:val="24"/>
          <w:szCs w:val="24"/>
        </w:rPr>
        <w:t>.</w:t>
      </w:r>
      <w:r w:rsidR="002F7A96">
        <w:rPr>
          <w:rFonts w:ascii="Calibri" w:eastAsia="Times New Roman" w:hAnsi="Calibri" w:cs="Times New Roman"/>
          <w:color w:val="0D0D0D" w:themeColor="text1" w:themeTint="F2"/>
          <w:sz w:val="24"/>
          <w:szCs w:val="24"/>
        </w:rPr>
        <w:t xml:space="preserve">  Estimate for 80 participants.  The young female missionaries will also need host families for their stay in Ottumwa.  </w:t>
      </w:r>
    </w:p>
    <w:p w14:paraId="6DEAC9B8" w14:textId="77777777" w:rsidR="00123BC7" w:rsidRDefault="00123BC7" w:rsidP="00CB0312">
      <w:pPr>
        <w:rPr>
          <w:rFonts w:ascii="Calibri" w:eastAsia="Times New Roman" w:hAnsi="Calibri" w:cs="Times New Roman"/>
          <w:color w:val="0D0D0D" w:themeColor="text1" w:themeTint="F2"/>
          <w:sz w:val="24"/>
          <w:szCs w:val="24"/>
        </w:rPr>
      </w:pPr>
    </w:p>
    <w:p w14:paraId="7132A2DF" w14:textId="723D2816" w:rsidR="00123BC7" w:rsidRDefault="00123BC7"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 xml:space="preserve">In addition, Ana reported that </w:t>
      </w:r>
      <w:r w:rsidR="002F7A96">
        <w:rPr>
          <w:rFonts w:ascii="Calibri" w:eastAsia="Times New Roman" w:hAnsi="Calibri" w:cs="Times New Roman"/>
          <w:color w:val="0D0D0D" w:themeColor="text1" w:themeTint="F2"/>
          <w:sz w:val="24"/>
          <w:szCs w:val="24"/>
        </w:rPr>
        <w:t>Religious Education programs are being expanded for K-12 on Wednesday due to the new and additional space available.  Registration will be available online.</w:t>
      </w:r>
    </w:p>
    <w:p w14:paraId="0C304FC7" w14:textId="77777777" w:rsidR="002F7A96" w:rsidRDefault="002F7A96" w:rsidP="00CB0312">
      <w:pPr>
        <w:rPr>
          <w:rFonts w:ascii="Calibri" w:eastAsia="Times New Roman" w:hAnsi="Calibri" w:cs="Times New Roman"/>
          <w:color w:val="0D0D0D" w:themeColor="text1" w:themeTint="F2"/>
          <w:sz w:val="24"/>
          <w:szCs w:val="24"/>
        </w:rPr>
      </w:pPr>
    </w:p>
    <w:p w14:paraId="45A8E82A" w14:textId="734F9F32" w:rsidR="004078BA" w:rsidRDefault="004078BA"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 xml:space="preserve">Liturgical Sewing – </w:t>
      </w:r>
      <w:r w:rsidR="002F7A96">
        <w:rPr>
          <w:rFonts w:ascii="Calibri" w:eastAsia="Times New Roman" w:hAnsi="Calibri" w:cs="Times New Roman"/>
          <w:color w:val="0D0D0D" w:themeColor="text1" w:themeTint="F2"/>
          <w:sz w:val="24"/>
          <w:szCs w:val="24"/>
        </w:rPr>
        <w:t xml:space="preserve">Patti Crist and </w:t>
      </w:r>
      <w:r>
        <w:rPr>
          <w:rFonts w:ascii="Calibri" w:eastAsia="Times New Roman" w:hAnsi="Calibri" w:cs="Times New Roman"/>
          <w:color w:val="0D0D0D" w:themeColor="text1" w:themeTint="F2"/>
          <w:sz w:val="24"/>
          <w:szCs w:val="24"/>
        </w:rPr>
        <w:t>Jeannie</w:t>
      </w:r>
      <w:r w:rsidR="002F7A96">
        <w:rPr>
          <w:rFonts w:ascii="Calibri" w:eastAsia="Times New Roman" w:hAnsi="Calibri" w:cs="Times New Roman"/>
          <w:color w:val="0D0D0D" w:themeColor="text1" w:themeTint="F2"/>
          <w:sz w:val="24"/>
          <w:szCs w:val="24"/>
        </w:rPr>
        <w:t xml:space="preserve"> Marochek</w:t>
      </w:r>
      <w:r>
        <w:rPr>
          <w:rFonts w:ascii="Calibri" w:eastAsia="Times New Roman" w:hAnsi="Calibri" w:cs="Times New Roman"/>
          <w:color w:val="0D0D0D" w:themeColor="text1" w:themeTint="F2"/>
          <w:sz w:val="24"/>
          <w:szCs w:val="24"/>
        </w:rPr>
        <w:t xml:space="preserve"> provided an update</w:t>
      </w:r>
      <w:r w:rsidR="002F7A96">
        <w:rPr>
          <w:rFonts w:ascii="Calibri" w:eastAsia="Times New Roman" w:hAnsi="Calibri" w:cs="Times New Roman"/>
          <w:color w:val="0D0D0D" w:themeColor="text1" w:themeTint="F2"/>
          <w:sz w:val="24"/>
          <w:szCs w:val="24"/>
        </w:rPr>
        <w:t xml:space="preserve"> on the current projects</w:t>
      </w:r>
      <w:r>
        <w:rPr>
          <w:rFonts w:ascii="Calibri" w:eastAsia="Times New Roman" w:hAnsi="Calibri" w:cs="Times New Roman"/>
          <w:color w:val="0D0D0D" w:themeColor="text1" w:themeTint="F2"/>
          <w:sz w:val="24"/>
          <w:szCs w:val="24"/>
        </w:rPr>
        <w:t xml:space="preserve">.  </w:t>
      </w:r>
      <w:r w:rsidR="002F7A96">
        <w:rPr>
          <w:rFonts w:ascii="Calibri" w:eastAsia="Times New Roman" w:hAnsi="Calibri" w:cs="Times New Roman"/>
          <w:color w:val="0D0D0D" w:themeColor="text1" w:themeTint="F2"/>
          <w:sz w:val="24"/>
          <w:szCs w:val="24"/>
        </w:rPr>
        <w:t>It was noted that some items may need repair and any volunteer helpers would be welcome</w:t>
      </w:r>
      <w:r>
        <w:rPr>
          <w:rFonts w:ascii="Calibri" w:eastAsia="Times New Roman" w:hAnsi="Calibri" w:cs="Times New Roman"/>
          <w:color w:val="0D0D0D" w:themeColor="text1" w:themeTint="F2"/>
          <w:sz w:val="24"/>
          <w:szCs w:val="24"/>
        </w:rPr>
        <w:t>.</w:t>
      </w:r>
    </w:p>
    <w:p w14:paraId="4474D4BF" w14:textId="77777777" w:rsidR="004078BA" w:rsidRDefault="004078BA" w:rsidP="00CB0312">
      <w:pPr>
        <w:rPr>
          <w:rFonts w:ascii="Calibri" w:eastAsia="Times New Roman" w:hAnsi="Calibri" w:cs="Times New Roman"/>
          <w:color w:val="0D0D0D" w:themeColor="text1" w:themeTint="F2"/>
          <w:sz w:val="24"/>
          <w:szCs w:val="24"/>
        </w:rPr>
      </w:pPr>
    </w:p>
    <w:p w14:paraId="236990C7" w14:textId="0FEF5959" w:rsidR="00123BC7" w:rsidRPr="00123BC7" w:rsidRDefault="00123BC7" w:rsidP="00CB0312">
      <w:pPr>
        <w:rPr>
          <w:rFonts w:ascii="Calibri" w:eastAsia="Times New Roman" w:hAnsi="Calibri" w:cs="Times New Roman"/>
          <w:color w:val="0D0D0D" w:themeColor="text1" w:themeTint="F2"/>
          <w:sz w:val="24"/>
          <w:szCs w:val="24"/>
          <w:u w:val="single"/>
        </w:rPr>
      </w:pPr>
      <w:r w:rsidRPr="00123BC7">
        <w:rPr>
          <w:rFonts w:ascii="Calibri" w:eastAsia="Times New Roman" w:hAnsi="Calibri" w:cs="Times New Roman"/>
          <w:color w:val="0D0D0D" w:themeColor="text1" w:themeTint="F2"/>
          <w:sz w:val="24"/>
          <w:szCs w:val="24"/>
          <w:u w:val="single"/>
        </w:rPr>
        <w:t>New Business</w:t>
      </w:r>
    </w:p>
    <w:p w14:paraId="6E2BED4B" w14:textId="77777777" w:rsidR="00123BC7" w:rsidRDefault="00123BC7" w:rsidP="00CB0312">
      <w:pPr>
        <w:rPr>
          <w:rFonts w:ascii="Calibri" w:eastAsia="Times New Roman" w:hAnsi="Calibri" w:cs="Times New Roman"/>
          <w:color w:val="0D0D0D" w:themeColor="text1" w:themeTint="F2"/>
          <w:sz w:val="24"/>
          <w:szCs w:val="24"/>
        </w:rPr>
      </w:pPr>
    </w:p>
    <w:p w14:paraId="200AAE6F" w14:textId="436C64DB" w:rsidR="002F7A96" w:rsidRDefault="002F7A96"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 xml:space="preserve">It was reported that the Anstey Family is donating a statue of St. Patrick in honor of Belinda, who worked on this before her passing.  This will require some rearrangements, but is a welcome addition.  Thanks </w:t>
      </w:r>
      <w:r w:rsidR="001A08EE">
        <w:rPr>
          <w:rFonts w:ascii="Calibri" w:eastAsia="Times New Roman" w:hAnsi="Calibri" w:cs="Times New Roman"/>
          <w:color w:val="0D0D0D" w:themeColor="text1" w:themeTint="F2"/>
          <w:sz w:val="24"/>
          <w:szCs w:val="24"/>
        </w:rPr>
        <w:t>to this family.</w:t>
      </w:r>
    </w:p>
    <w:p w14:paraId="560366B5" w14:textId="77777777" w:rsidR="001A08EE" w:rsidRDefault="001A08EE" w:rsidP="00CB0312">
      <w:pPr>
        <w:rPr>
          <w:rFonts w:ascii="Calibri" w:eastAsia="Times New Roman" w:hAnsi="Calibri" w:cs="Times New Roman"/>
          <w:color w:val="0D0D0D" w:themeColor="text1" w:themeTint="F2"/>
          <w:sz w:val="24"/>
          <w:szCs w:val="24"/>
        </w:rPr>
      </w:pPr>
    </w:p>
    <w:p w14:paraId="0DE410F0" w14:textId="6F52CC9A" w:rsidR="00123BC7" w:rsidRDefault="001A08EE" w:rsidP="00123BC7">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Father Isaac’s going away party will be June 28 after the 8:30 and 11:00 masses at the St. Mary’s Church.  A motion was made and seconded to increase the donut order for the 8:30 mass.  A potluck will be held after the 11:00 mass and if there’s any remaining donuts, they may be shared as well.  Motion carried.</w:t>
      </w:r>
      <w:r w:rsidR="00434C71">
        <w:rPr>
          <w:rFonts w:ascii="Calibri" w:eastAsia="Times New Roman" w:hAnsi="Calibri" w:cs="Times New Roman"/>
          <w:color w:val="0D0D0D" w:themeColor="text1" w:themeTint="F2"/>
          <w:sz w:val="24"/>
          <w:szCs w:val="24"/>
        </w:rPr>
        <w:t xml:space="preserve">  A motion was made to give a $300 gift card to Father Isaac.  Motion carried.</w:t>
      </w:r>
    </w:p>
    <w:p w14:paraId="2642307A" w14:textId="77777777" w:rsidR="001A08EE" w:rsidRDefault="001A08EE" w:rsidP="00123BC7">
      <w:pPr>
        <w:rPr>
          <w:rFonts w:ascii="Calibri" w:eastAsia="Times New Roman" w:hAnsi="Calibri" w:cs="Times New Roman"/>
          <w:color w:val="0D0D0D" w:themeColor="text1" w:themeTint="F2"/>
          <w:sz w:val="24"/>
          <w:szCs w:val="24"/>
        </w:rPr>
      </w:pPr>
    </w:p>
    <w:p w14:paraId="47EDAD92" w14:textId="52B70C17" w:rsidR="001A08EE" w:rsidRDefault="001A08EE" w:rsidP="00123BC7">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 xml:space="preserve">A discussion about the Christmas Co-Op began.  The details will follow.  A motion was made to set the date for December 10 and cancel the regular December 17 meeting.  Motion carried.  </w:t>
      </w:r>
    </w:p>
    <w:p w14:paraId="67071EE0" w14:textId="77777777" w:rsidR="001A08EE" w:rsidRDefault="001A08EE" w:rsidP="00123BC7">
      <w:pPr>
        <w:rPr>
          <w:rFonts w:ascii="Calibri" w:eastAsia="Times New Roman" w:hAnsi="Calibri" w:cs="Times New Roman"/>
          <w:color w:val="0D0D0D" w:themeColor="text1" w:themeTint="F2"/>
          <w:sz w:val="24"/>
          <w:szCs w:val="24"/>
        </w:rPr>
      </w:pPr>
    </w:p>
    <w:p w14:paraId="68090BB5" w14:textId="01EDCE22" w:rsidR="001A08EE" w:rsidRDefault="001A08EE" w:rsidP="00123BC7">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A discussion about the Christmas Cookie Walk began.  A motion was made to set the date for December 5 rather than December 12.  Details and further work will follow.</w:t>
      </w:r>
    </w:p>
    <w:p w14:paraId="0BD4ACB0" w14:textId="77777777" w:rsidR="001A08EE" w:rsidRDefault="001A08EE" w:rsidP="00123BC7">
      <w:pPr>
        <w:rPr>
          <w:rFonts w:ascii="Calibri" w:eastAsia="Times New Roman" w:hAnsi="Calibri" w:cs="Times New Roman"/>
          <w:color w:val="0D0D0D" w:themeColor="text1" w:themeTint="F2"/>
          <w:sz w:val="24"/>
          <w:szCs w:val="24"/>
        </w:rPr>
      </w:pPr>
    </w:p>
    <w:p w14:paraId="798F1593" w14:textId="7604A397" w:rsidR="00123BC7" w:rsidRPr="00123BC7" w:rsidRDefault="00123BC7" w:rsidP="00CB0312">
      <w:pPr>
        <w:rPr>
          <w:rFonts w:ascii="Calibri" w:eastAsia="Times New Roman" w:hAnsi="Calibri" w:cs="Times New Roman"/>
          <w:color w:val="0D0D0D" w:themeColor="text1" w:themeTint="F2"/>
          <w:sz w:val="24"/>
          <w:szCs w:val="24"/>
          <w:u w:val="single"/>
        </w:rPr>
      </w:pPr>
      <w:r w:rsidRPr="00123BC7">
        <w:rPr>
          <w:rFonts w:ascii="Calibri" w:eastAsia="Times New Roman" w:hAnsi="Calibri" w:cs="Times New Roman"/>
          <w:color w:val="0D0D0D" w:themeColor="text1" w:themeTint="F2"/>
          <w:sz w:val="24"/>
          <w:szCs w:val="24"/>
          <w:u w:val="single"/>
        </w:rPr>
        <w:t>Old Business</w:t>
      </w:r>
    </w:p>
    <w:p w14:paraId="73C1EA8A" w14:textId="77777777" w:rsidR="00123BC7" w:rsidRDefault="00123BC7" w:rsidP="00CB0312">
      <w:pPr>
        <w:rPr>
          <w:rFonts w:ascii="Calibri" w:eastAsia="Times New Roman" w:hAnsi="Calibri" w:cs="Times New Roman"/>
          <w:color w:val="0D0D0D" w:themeColor="text1" w:themeTint="F2"/>
          <w:sz w:val="24"/>
          <w:szCs w:val="24"/>
        </w:rPr>
      </w:pPr>
    </w:p>
    <w:p w14:paraId="04D1B27D" w14:textId="3DC47360" w:rsidR="004078BA" w:rsidRDefault="004078BA"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Dues – July 18 and 19</w:t>
      </w:r>
      <w:r w:rsidRPr="004078BA">
        <w:rPr>
          <w:rFonts w:ascii="Calibri" w:eastAsia="Times New Roman" w:hAnsi="Calibri" w:cs="Times New Roman"/>
          <w:color w:val="0D0D0D" w:themeColor="text1" w:themeTint="F2"/>
          <w:sz w:val="24"/>
          <w:szCs w:val="24"/>
          <w:vertAlign w:val="superscript"/>
        </w:rPr>
        <w:t>th</w:t>
      </w:r>
      <w:r>
        <w:rPr>
          <w:rFonts w:ascii="Calibri" w:eastAsia="Times New Roman" w:hAnsi="Calibri" w:cs="Times New Roman"/>
          <w:color w:val="0D0D0D" w:themeColor="text1" w:themeTint="F2"/>
          <w:sz w:val="24"/>
          <w:szCs w:val="24"/>
        </w:rPr>
        <w:t xml:space="preserve"> have been designated dates for a second collection for due to St. Joseph Society.  The amount will be $10 or whatever people donate.  Pam Ward will work up a brief summary of the work of St. Joseph Society to be shared July 11 and 12.</w:t>
      </w:r>
      <w:r w:rsidR="00CE168F">
        <w:rPr>
          <w:rFonts w:ascii="Calibri" w:eastAsia="Times New Roman" w:hAnsi="Calibri" w:cs="Times New Roman"/>
          <w:color w:val="0D0D0D" w:themeColor="text1" w:themeTint="F2"/>
          <w:sz w:val="24"/>
          <w:szCs w:val="24"/>
        </w:rPr>
        <w:t xml:space="preserve">  Presenters will be Jane Thomas, De Brook</w:t>
      </w:r>
      <w:r w:rsidR="00E209B8">
        <w:rPr>
          <w:rFonts w:ascii="Calibri" w:eastAsia="Times New Roman" w:hAnsi="Calibri" w:cs="Times New Roman"/>
          <w:color w:val="0D0D0D" w:themeColor="text1" w:themeTint="F2"/>
          <w:sz w:val="24"/>
          <w:szCs w:val="24"/>
        </w:rPr>
        <w:t>e</w:t>
      </w:r>
      <w:r w:rsidR="00CE168F">
        <w:rPr>
          <w:rFonts w:ascii="Calibri" w:eastAsia="Times New Roman" w:hAnsi="Calibri" w:cs="Times New Roman"/>
          <w:color w:val="0D0D0D" w:themeColor="text1" w:themeTint="F2"/>
          <w:sz w:val="24"/>
          <w:szCs w:val="24"/>
        </w:rPr>
        <w:t>, and Ana De La Torres.</w:t>
      </w:r>
    </w:p>
    <w:p w14:paraId="67BBD710" w14:textId="77777777" w:rsidR="004078BA" w:rsidRDefault="004078BA" w:rsidP="00CB0312">
      <w:pPr>
        <w:rPr>
          <w:rFonts w:ascii="Calibri" w:eastAsia="Times New Roman" w:hAnsi="Calibri" w:cs="Times New Roman"/>
          <w:color w:val="0D0D0D" w:themeColor="text1" w:themeTint="F2"/>
          <w:sz w:val="24"/>
          <w:szCs w:val="24"/>
        </w:rPr>
      </w:pPr>
    </w:p>
    <w:p w14:paraId="3D443813" w14:textId="3D122DF3" w:rsidR="004322B4" w:rsidRDefault="004078BA" w:rsidP="00CB0312">
      <w:pPr>
        <w:rPr>
          <w:rFonts w:ascii="Calibri" w:eastAsia="Times New Roman" w:hAnsi="Calibri" w:cs="Times New Roman"/>
          <w:color w:val="0D0D0D" w:themeColor="text1" w:themeTint="F2"/>
          <w:sz w:val="24"/>
          <w:szCs w:val="24"/>
          <w:u w:val="single"/>
        </w:rPr>
      </w:pPr>
      <w:r>
        <w:rPr>
          <w:rFonts w:ascii="Calibri" w:eastAsia="Times New Roman" w:hAnsi="Calibri" w:cs="Times New Roman"/>
          <w:color w:val="0D0D0D" w:themeColor="text1" w:themeTint="F2"/>
          <w:sz w:val="24"/>
          <w:szCs w:val="24"/>
          <w:u w:val="single"/>
        </w:rPr>
        <w:t>Fundraising</w:t>
      </w:r>
    </w:p>
    <w:p w14:paraId="6DBA902C" w14:textId="77777777" w:rsidR="004078BA" w:rsidRDefault="004078BA" w:rsidP="00CB0312">
      <w:pPr>
        <w:rPr>
          <w:rFonts w:ascii="Calibri" w:eastAsia="Times New Roman" w:hAnsi="Calibri" w:cs="Times New Roman"/>
          <w:color w:val="0D0D0D" w:themeColor="text1" w:themeTint="F2"/>
          <w:sz w:val="24"/>
          <w:szCs w:val="24"/>
        </w:rPr>
      </w:pPr>
    </w:p>
    <w:p w14:paraId="2A852E1B" w14:textId="1A0E33CE" w:rsidR="004078BA" w:rsidRDefault="004078BA"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 xml:space="preserve">The Fall soup / dessert supper and raffle were revisited and will be discussed further </w:t>
      </w:r>
      <w:r w:rsidR="00CE168F">
        <w:rPr>
          <w:rFonts w:ascii="Calibri" w:eastAsia="Times New Roman" w:hAnsi="Calibri" w:cs="Times New Roman"/>
          <w:color w:val="0D0D0D" w:themeColor="text1" w:themeTint="F2"/>
          <w:sz w:val="24"/>
          <w:szCs w:val="24"/>
        </w:rPr>
        <w:t>in the July</w:t>
      </w:r>
      <w:r>
        <w:rPr>
          <w:rFonts w:ascii="Calibri" w:eastAsia="Times New Roman" w:hAnsi="Calibri" w:cs="Times New Roman"/>
          <w:color w:val="0D0D0D" w:themeColor="text1" w:themeTint="F2"/>
          <w:sz w:val="24"/>
          <w:szCs w:val="24"/>
        </w:rPr>
        <w:t xml:space="preserve"> meeting.  </w:t>
      </w:r>
      <w:r w:rsidR="00CE168F">
        <w:rPr>
          <w:rFonts w:ascii="Calibri" w:eastAsia="Times New Roman" w:hAnsi="Calibri" w:cs="Times New Roman"/>
          <w:color w:val="0D0D0D" w:themeColor="text1" w:themeTint="F2"/>
          <w:sz w:val="24"/>
          <w:szCs w:val="24"/>
        </w:rPr>
        <w:t>Mary Kay Shepherd shared two quilts that may be used either for this event or the Seton Basket Auction</w:t>
      </w:r>
      <w:r>
        <w:rPr>
          <w:rFonts w:ascii="Calibri" w:eastAsia="Times New Roman" w:hAnsi="Calibri" w:cs="Times New Roman"/>
          <w:color w:val="0D0D0D" w:themeColor="text1" w:themeTint="F2"/>
          <w:sz w:val="24"/>
          <w:szCs w:val="24"/>
        </w:rPr>
        <w:t>.</w:t>
      </w:r>
    </w:p>
    <w:p w14:paraId="06B4AF7B" w14:textId="77777777" w:rsidR="004078BA" w:rsidRDefault="004078BA" w:rsidP="00CB0312">
      <w:pPr>
        <w:rPr>
          <w:rFonts w:ascii="Calibri" w:eastAsia="Times New Roman" w:hAnsi="Calibri" w:cs="Times New Roman"/>
          <w:color w:val="0D0D0D" w:themeColor="text1" w:themeTint="F2"/>
          <w:sz w:val="24"/>
          <w:szCs w:val="24"/>
        </w:rPr>
      </w:pPr>
    </w:p>
    <w:p w14:paraId="7A96AA8E" w14:textId="35F1F544" w:rsidR="00000B55" w:rsidRDefault="00000B55" w:rsidP="00CB0312">
      <w:pPr>
        <w:rPr>
          <w:rFonts w:ascii="Calibri" w:eastAsia="Times New Roman" w:hAnsi="Calibri" w:cs="Times New Roman"/>
          <w:color w:val="0D0D0D" w:themeColor="text1" w:themeTint="F2"/>
          <w:sz w:val="24"/>
          <w:szCs w:val="24"/>
          <w:u w:val="single"/>
        </w:rPr>
      </w:pPr>
      <w:r w:rsidRPr="00000B55">
        <w:rPr>
          <w:rFonts w:ascii="Calibri" w:eastAsia="Times New Roman" w:hAnsi="Calibri" w:cs="Times New Roman"/>
          <w:color w:val="0D0D0D" w:themeColor="text1" w:themeTint="F2"/>
          <w:sz w:val="24"/>
          <w:szCs w:val="24"/>
          <w:u w:val="single"/>
        </w:rPr>
        <w:t>Other Business</w:t>
      </w:r>
    </w:p>
    <w:p w14:paraId="365A69CB" w14:textId="77777777" w:rsidR="00CE168F" w:rsidRPr="00000B55" w:rsidRDefault="00CE168F" w:rsidP="00CB0312">
      <w:pPr>
        <w:rPr>
          <w:rFonts w:ascii="Calibri" w:eastAsia="Times New Roman" w:hAnsi="Calibri" w:cs="Times New Roman"/>
          <w:color w:val="0D0D0D" w:themeColor="text1" w:themeTint="F2"/>
          <w:sz w:val="24"/>
          <w:szCs w:val="24"/>
          <w:u w:val="single"/>
        </w:rPr>
      </w:pPr>
    </w:p>
    <w:p w14:paraId="5C9AB749" w14:textId="7FA9BDB4" w:rsidR="00000B55" w:rsidRDefault="00CE168F"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July 16, Bikers for Babies event.  There is a need for an evening meal and something for breakfast the following morning.  This will be at St. Mary’s.</w:t>
      </w:r>
    </w:p>
    <w:p w14:paraId="79AF38E5" w14:textId="77777777" w:rsidR="00CE168F" w:rsidRDefault="00CE168F" w:rsidP="00CB0312">
      <w:pPr>
        <w:rPr>
          <w:rFonts w:ascii="Calibri" w:eastAsia="Times New Roman" w:hAnsi="Calibri" w:cs="Times New Roman"/>
          <w:color w:val="0D0D0D" w:themeColor="text1" w:themeTint="F2"/>
          <w:sz w:val="24"/>
          <w:szCs w:val="24"/>
        </w:rPr>
      </w:pPr>
    </w:p>
    <w:p w14:paraId="2CC5217A" w14:textId="242B2D62" w:rsidR="00CE168F" w:rsidRDefault="00CE168F"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 xml:space="preserve">August 23, Back to School event.  A small committee of Kathy Wilson, Mary Conlon, Jo Rohach, and Pam Ward volunteered to help organize this event.  </w:t>
      </w:r>
    </w:p>
    <w:p w14:paraId="27FE40DF" w14:textId="77777777" w:rsidR="00CE168F" w:rsidRDefault="00CE168F" w:rsidP="00CB0312">
      <w:pPr>
        <w:rPr>
          <w:rFonts w:ascii="Calibri" w:eastAsia="Times New Roman" w:hAnsi="Calibri" w:cs="Times New Roman"/>
          <w:color w:val="0D0D0D" w:themeColor="text1" w:themeTint="F2"/>
          <w:sz w:val="24"/>
          <w:szCs w:val="24"/>
        </w:rPr>
      </w:pPr>
    </w:p>
    <w:p w14:paraId="34C672F0" w14:textId="348B06A3" w:rsidR="00CE168F" w:rsidRDefault="00CE168F" w:rsidP="00CB0312">
      <w:pPr>
        <w:rPr>
          <w:rFonts w:ascii="Calibri" w:eastAsia="Times New Roman" w:hAnsi="Calibri" w:cs="Times New Roman"/>
          <w:color w:val="0D0D0D" w:themeColor="text1" w:themeTint="F2"/>
          <w:sz w:val="24"/>
          <w:szCs w:val="24"/>
        </w:rPr>
      </w:pPr>
      <w:r>
        <w:rPr>
          <w:rFonts w:ascii="Calibri" w:eastAsia="Times New Roman" w:hAnsi="Calibri" w:cs="Times New Roman"/>
          <w:color w:val="0D0D0D" w:themeColor="text1" w:themeTint="F2"/>
          <w:sz w:val="24"/>
          <w:szCs w:val="24"/>
        </w:rPr>
        <w:t>Welcome Bags – This did not receive a lot of discussion, but several volunteered to help put something together.  Those included De Brook</w:t>
      </w:r>
      <w:r w:rsidR="00E209B8">
        <w:rPr>
          <w:rFonts w:ascii="Calibri" w:eastAsia="Times New Roman" w:hAnsi="Calibri" w:cs="Times New Roman"/>
          <w:color w:val="0D0D0D" w:themeColor="text1" w:themeTint="F2"/>
          <w:sz w:val="24"/>
          <w:szCs w:val="24"/>
        </w:rPr>
        <w:t>e</w:t>
      </w:r>
      <w:r>
        <w:rPr>
          <w:rFonts w:ascii="Calibri" w:eastAsia="Times New Roman" w:hAnsi="Calibri" w:cs="Times New Roman"/>
          <w:color w:val="0D0D0D" w:themeColor="text1" w:themeTint="F2"/>
          <w:sz w:val="24"/>
          <w:szCs w:val="24"/>
        </w:rPr>
        <w:t xml:space="preserve">, Peg Herrman, Barb </w:t>
      </w:r>
      <w:r w:rsidR="00E261B7">
        <w:rPr>
          <w:rFonts w:ascii="Calibri" w:eastAsia="Times New Roman" w:hAnsi="Calibri" w:cs="Times New Roman"/>
          <w:color w:val="0D0D0D" w:themeColor="text1" w:themeTint="F2"/>
          <w:sz w:val="24"/>
          <w:szCs w:val="24"/>
        </w:rPr>
        <w:t>Sasseen, and Kathy Wilson.  Father indicated there are only about 10 new registered families annually.</w:t>
      </w:r>
    </w:p>
    <w:p w14:paraId="6FB0A05F" w14:textId="77777777" w:rsidR="00CE168F" w:rsidRDefault="00CE168F" w:rsidP="00CB0312">
      <w:pPr>
        <w:rPr>
          <w:rFonts w:ascii="Calibri" w:eastAsia="Times New Roman" w:hAnsi="Calibri" w:cs="Times New Roman"/>
          <w:color w:val="0D0D0D" w:themeColor="text1" w:themeTint="F2"/>
          <w:sz w:val="24"/>
          <w:szCs w:val="24"/>
        </w:rPr>
      </w:pPr>
    </w:p>
    <w:p w14:paraId="483BDC7F" w14:textId="72384BCF" w:rsidR="00000B55" w:rsidRDefault="000423DD" w:rsidP="00CB0312">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u w:val="single"/>
        </w:rPr>
        <w:t>Key Group Chairs for Upcoming Month</w:t>
      </w:r>
      <w:r w:rsidR="0045182A">
        <w:rPr>
          <w:rFonts w:ascii="Calibri" w:eastAsia="Times New Roman" w:hAnsi="Calibri" w:cs="Times New Roman"/>
          <w:color w:val="0D0D0D" w:themeColor="text1" w:themeTint="F2"/>
          <w:sz w:val="24"/>
          <w:szCs w:val="24"/>
        </w:rPr>
        <w:t xml:space="preserve"> -</w:t>
      </w:r>
      <w:r w:rsidR="00CE168F">
        <w:rPr>
          <w:rFonts w:ascii="Calibri" w:eastAsia="Times New Roman" w:hAnsi="Calibri" w:cs="Times New Roman"/>
          <w:color w:val="0D0D0D" w:themeColor="text1" w:themeTint="F2"/>
          <w:sz w:val="24"/>
          <w:szCs w:val="24"/>
        </w:rPr>
        <w:t>Curt and Patricia Dumolien</w:t>
      </w:r>
      <w:r w:rsidR="00E261B7">
        <w:rPr>
          <w:rFonts w:ascii="Calibri" w:eastAsia="Times New Roman" w:hAnsi="Calibri" w:cs="Times New Roman"/>
          <w:color w:val="0D0D0D" w:themeColor="text1" w:themeTint="F2"/>
          <w:sz w:val="24"/>
          <w:szCs w:val="24"/>
        </w:rPr>
        <w:t xml:space="preserve"> and Kathy Wilson</w:t>
      </w:r>
      <w:r w:rsidR="00CE168F">
        <w:rPr>
          <w:rFonts w:ascii="Calibri" w:eastAsia="Times New Roman" w:hAnsi="Calibri" w:cs="Times New Roman"/>
          <w:color w:val="0D0D0D" w:themeColor="text1" w:themeTint="F2"/>
          <w:sz w:val="24"/>
          <w:szCs w:val="24"/>
        </w:rPr>
        <w:t>.</w:t>
      </w:r>
    </w:p>
    <w:p w14:paraId="2ABF8359" w14:textId="77777777" w:rsidR="00E261B7" w:rsidRPr="0045182A" w:rsidRDefault="00E261B7" w:rsidP="00CB0312">
      <w:pPr>
        <w:rPr>
          <w:rFonts w:ascii="Calibri" w:eastAsia="Times New Roman" w:hAnsi="Calibri" w:cs="Times New Roman"/>
          <w:color w:val="0D0D0D" w:themeColor="text1" w:themeTint="F2"/>
          <w:sz w:val="24"/>
          <w:szCs w:val="24"/>
          <w:u w:val="single"/>
        </w:rPr>
      </w:pPr>
    </w:p>
    <w:p w14:paraId="0B6C2E01" w14:textId="77777777" w:rsidR="000423DD" w:rsidRPr="0045182A" w:rsidRDefault="000423DD" w:rsidP="00CB0312">
      <w:pPr>
        <w:rPr>
          <w:rFonts w:ascii="Times New Roman" w:eastAsia="Times New Roman" w:hAnsi="Times New Roman"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u w:val="single"/>
        </w:rPr>
        <w:t xml:space="preserve">Calendar </w:t>
      </w:r>
      <w:r w:rsidR="0045182A" w:rsidRPr="0045182A">
        <w:rPr>
          <w:rFonts w:ascii="Calibri" w:eastAsia="Times New Roman" w:hAnsi="Calibri" w:cs="Times New Roman"/>
          <w:color w:val="0D0D0D" w:themeColor="text1" w:themeTint="F2"/>
          <w:sz w:val="24"/>
          <w:szCs w:val="24"/>
        </w:rPr>
        <w:t>-</w:t>
      </w:r>
    </w:p>
    <w:p w14:paraId="7D928FCB" w14:textId="7A8FE221" w:rsidR="00E261B7" w:rsidRPr="00E261B7" w:rsidRDefault="00625AE9" w:rsidP="00E261B7">
      <w:pPr>
        <w:pStyle w:val="ListParagraph"/>
        <w:numPr>
          <w:ilvl w:val="0"/>
          <w:numId w:val="30"/>
        </w:numPr>
        <w:rPr>
          <w:rFonts w:ascii="Calibri" w:eastAsia="Times New Roman" w:hAnsi="Calibri" w:cs="Times New Roman"/>
          <w:b/>
          <w:bCs/>
          <w:color w:val="0D0D0D" w:themeColor="text1" w:themeTint="F2"/>
          <w:sz w:val="24"/>
          <w:szCs w:val="24"/>
          <w:u w:val="single"/>
        </w:rPr>
      </w:pPr>
      <w:r w:rsidRPr="00E261B7">
        <w:rPr>
          <w:rFonts w:ascii="Calibri" w:eastAsia="Times New Roman" w:hAnsi="Calibri" w:cs="Times New Roman"/>
          <w:color w:val="0D0D0D" w:themeColor="text1" w:themeTint="F2"/>
          <w:sz w:val="24"/>
          <w:szCs w:val="24"/>
        </w:rPr>
        <w:t>Coffee</w:t>
      </w:r>
      <w:r w:rsidR="00E261B7">
        <w:rPr>
          <w:rFonts w:ascii="Calibri" w:eastAsia="Times New Roman" w:hAnsi="Calibri" w:cs="Times New Roman"/>
          <w:color w:val="0D0D0D" w:themeColor="text1" w:themeTint="F2"/>
          <w:sz w:val="24"/>
          <w:szCs w:val="24"/>
        </w:rPr>
        <w:t xml:space="preserve">, Rolls or </w:t>
      </w:r>
      <w:r w:rsidR="00085FDF" w:rsidRPr="00E261B7">
        <w:rPr>
          <w:rFonts w:ascii="Calibri" w:eastAsia="Times New Roman" w:hAnsi="Calibri" w:cs="Times New Roman"/>
          <w:color w:val="0D0D0D" w:themeColor="text1" w:themeTint="F2"/>
          <w:sz w:val="24"/>
          <w:szCs w:val="24"/>
        </w:rPr>
        <w:t>Donuts</w:t>
      </w:r>
      <w:r w:rsidRPr="00E261B7">
        <w:rPr>
          <w:rFonts w:ascii="Calibri" w:eastAsia="Times New Roman" w:hAnsi="Calibri" w:cs="Times New Roman"/>
          <w:color w:val="0D0D0D" w:themeColor="text1" w:themeTint="F2"/>
          <w:sz w:val="24"/>
          <w:szCs w:val="24"/>
        </w:rPr>
        <w:t xml:space="preserve"> </w:t>
      </w:r>
      <w:r w:rsidR="00E261B7">
        <w:rPr>
          <w:rFonts w:ascii="Calibri" w:eastAsia="Times New Roman" w:hAnsi="Calibri" w:cs="Times New Roman"/>
          <w:color w:val="0D0D0D" w:themeColor="text1" w:themeTint="F2"/>
          <w:sz w:val="24"/>
          <w:szCs w:val="24"/>
        </w:rPr>
        <w:t>weekly by St. Joseph Society, Ministry of Care or Family Life</w:t>
      </w:r>
    </w:p>
    <w:p w14:paraId="7AA34D7D" w14:textId="77777777" w:rsidR="00E261B7" w:rsidRPr="00E261B7" w:rsidRDefault="00E261B7" w:rsidP="00E261B7">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June 28 –Father Isaac’s Farewell Party</w:t>
      </w:r>
    </w:p>
    <w:p w14:paraId="06AC4198" w14:textId="00D2FB61" w:rsidR="00E261B7" w:rsidRPr="00E261B7" w:rsidRDefault="00E261B7" w:rsidP="00E261B7">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July 16 – Bikers for Babies</w:t>
      </w:r>
    </w:p>
    <w:p w14:paraId="2AF6F3A8" w14:textId="5D97D1F2" w:rsidR="00E261B7" w:rsidRPr="00E261B7" w:rsidRDefault="00E261B7" w:rsidP="00E261B7">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July 18 and 19 – Second Collection for Dues</w:t>
      </w:r>
    </w:p>
    <w:p w14:paraId="4AB4D2E9" w14:textId="44D5AD89" w:rsidR="00E261B7" w:rsidRPr="00E261B7" w:rsidRDefault="00E261B7" w:rsidP="00E261B7">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July 19-24 – Totus Tuus</w:t>
      </w:r>
    </w:p>
    <w:p w14:paraId="486AB864" w14:textId="3B4F2A6B" w:rsidR="00E261B7" w:rsidRPr="00625AE9" w:rsidRDefault="00E261B7" w:rsidP="00E261B7">
      <w:pPr>
        <w:pStyle w:val="ListParagraph"/>
        <w:numPr>
          <w:ilvl w:val="0"/>
          <w:numId w:val="30"/>
        </w:numPr>
        <w:rPr>
          <w:rFonts w:ascii="Calibri" w:eastAsia="Times New Roman" w:hAnsi="Calibri" w:cs="Times New Roman"/>
          <w:b/>
          <w:bCs/>
          <w:color w:val="0D0D0D" w:themeColor="text1" w:themeTint="F2"/>
          <w:sz w:val="24"/>
          <w:szCs w:val="24"/>
          <w:u w:val="single"/>
        </w:rPr>
      </w:pPr>
      <w:r>
        <w:rPr>
          <w:rFonts w:ascii="Calibri" w:eastAsia="Times New Roman" w:hAnsi="Calibri" w:cs="Times New Roman"/>
          <w:color w:val="0D0D0D" w:themeColor="text1" w:themeTint="F2"/>
          <w:sz w:val="24"/>
          <w:szCs w:val="24"/>
        </w:rPr>
        <w:t>August 23 – Back To School Celebration</w:t>
      </w:r>
    </w:p>
    <w:p w14:paraId="4F2ACD70" w14:textId="77777777" w:rsidR="00625AE9" w:rsidRPr="00625AE9" w:rsidRDefault="00625AE9" w:rsidP="00625AE9">
      <w:pPr>
        <w:pStyle w:val="ListParagraph"/>
        <w:ind w:firstLine="0"/>
        <w:rPr>
          <w:rFonts w:ascii="Calibri" w:eastAsia="Times New Roman" w:hAnsi="Calibri" w:cs="Times New Roman"/>
          <w:b/>
          <w:bCs/>
          <w:color w:val="0D0D0D" w:themeColor="text1" w:themeTint="F2"/>
          <w:sz w:val="24"/>
          <w:szCs w:val="24"/>
          <w:u w:val="single"/>
        </w:rPr>
      </w:pPr>
    </w:p>
    <w:p w14:paraId="4A4A2E3F" w14:textId="1D9827AE" w:rsidR="00F809D6" w:rsidRDefault="000423DD" w:rsidP="00CB0312">
      <w:pPr>
        <w:rPr>
          <w:rFonts w:ascii="Calibri" w:eastAsia="Times New Roman" w:hAnsi="Calibri" w:cs="Times New Roman"/>
          <w:color w:val="0D0D0D" w:themeColor="text1" w:themeTint="F2"/>
          <w:sz w:val="24"/>
          <w:szCs w:val="24"/>
        </w:rPr>
      </w:pPr>
      <w:r w:rsidRPr="0045182A">
        <w:rPr>
          <w:rFonts w:ascii="Calibri" w:eastAsia="Times New Roman" w:hAnsi="Calibri" w:cs="Times New Roman"/>
          <w:color w:val="0D0D0D" w:themeColor="text1" w:themeTint="F2"/>
          <w:sz w:val="24"/>
          <w:szCs w:val="24"/>
        </w:rPr>
        <w:t>Next Meeting</w:t>
      </w:r>
      <w:r w:rsidR="003B5711" w:rsidRPr="0045182A">
        <w:rPr>
          <w:rFonts w:ascii="Calibri" w:eastAsia="Times New Roman" w:hAnsi="Calibri" w:cs="Times New Roman"/>
          <w:color w:val="0D0D0D" w:themeColor="text1" w:themeTint="F2"/>
          <w:sz w:val="24"/>
          <w:szCs w:val="24"/>
        </w:rPr>
        <w:t xml:space="preserve"> </w:t>
      </w:r>
      <w:r w:rsidR="00E261B7">
        <w:rPr>
          <w:rFonts w:ascii="Calibri" w:eastAsia="Times New Roman" w:hAnsi="Calibri" w:cs="Times New Roman"/>
          <w:color w:val="0D0D0D" w:themeColor="text1" w:themeTint="F2"/>
          <w:sz w:val="24"/>
          <w:szCs w:val="24"/>
        </w:rPr>
        <w:t>–</w:t>
      </w:r>
      <w:r w:rsidR="00625AE9">
        <w:rPr>
          <w:rFonts w:ascii="Calibri" w:eastAsia="Times New Roman" w:hAnsi="Calibri" w:cs="Times New Roman"/>
          <w:color w:val="0D0D0D" w:themeColor="text1" w:themeTint="F2"/>
          <w:sz w:val="24"/>
          <w:szCs w:val="24"/>
        </w:rPr>
        <w:t xml:space="preserve"> Ju</w:t>
      </w:r>
      <w:r w:rsidR="00E261B7">
        <w:rPr>
          <w:rFonts w:ascii="Calibri" w:eastAsia="Times New Roman" w:hAnsi="Calibri" w:cs="Times New Roman"/>
          <w:color w:val="0D0D0D" w:themeColor="text1" w:themeTint="F2"/>
          <w:sz w:val="24"/>
          <w:szCs w:val="24"/>
        </w:rPr>
        <w:t>ly 16</w:t>
      </w:r>
      <w:r w:rsidR="00E261B7" w:rsidRPr="00E261B7">
        <w:rPr>
          <w:rFonts w:ascii="Calibri" w:eastAsia="Times New Roman" w:hAnsi="Calibri" w:cs="Times New Roman"/>
          <w:color w:val="0D0D0D" w:themeColor="text1" w:themeTint="F2"/>
          <w:sz w:val="24"/>
          <w:szCs w:val="24"/>
          <w:vertAlign w:val="superscript"/>
        </w:rPr>
        <w:t>th</w:t>
      </w:r>
      <w:r w:rsidR="00E261B7">
        <w:rPr>
          <w:rFonts w:ascii="Calibri" w:eastAsia="Times New Roman" w:hAnsi="Calibri" w:cs="Times New Roman"/>
          <w:color w:val="0D0D0D" w:themeColor="text1" w:themeTint="F2"/>
          <w:sz w:val="24"/>
          <w:szCs w:val="24"/>
        </w:rPr>
        <w:t xml:space="preserve"> 12:15 Potluck with </w:t>
      </w:r>
      <w:r w:rsidR="00625AE9">
        <w:rPr>
          <w:rFonts w:ascii="Calibri" w:eastAsia="Times New Roman" w:hAnsi="Calibri" w:cs="Times New Roman"/>
          <w:color w:val="0D0D0D" w:themeColor="text1" w:themeTint="F2"/>
          <w:sz w:val="24"/>
          <w:szCs w:val="24"/>
        </w:rPr>
        <w:t>1:</w:t>
      </w:r>
      <w:r w:rsidR="00E261B7">
        <w:rPr>
          <w:rFonts w:ascii="Calibri" w:eastAsia="Times New Roman" w:hAnsi="Calibri" w:cs="Times New Roman"/>
          <w:color w:val="0D0D0D" w:themeColor="text1" w:themeTint="F2"/>
          <w:sz w:val="24"/>
          <w:szCs w:val="24"/>
        </w:rPr>
        <w:t>00 meeting at St. Mary’s</w:t>
      </w:r>
      <w:r w:rsidR="00625AE9">
        <w:rPr>
          <w:rFonts w:ascii="Calibri" w:eastAsia="Times New Roman" w:hAnsi="Calibri" w:cs="Times New Roman"/>
          <w:color w:val="0D0D0D" w:themeColor="text1" w:themeTint="F2"/>
          <w:sz w:val="24"/>
          <w:szCs w:val="24"/>
        </w:rPr>
        <w:t>.</w:t>
      </w:r>
    </w:p>
    <w:p w14:paraId="11336255" w14:textId="77777777" w:rsidR="00625AE9" w:rsidRDefault="00625AE9" w:rsidP="00CB0312">
      <w:pPr>
        <w:rPr>
          <w:rFonts w:ascii="Calibri" w:eastAsia="Times New Roman" w:hAnsi="Calibri" w:cs="Times New Roman"/>
          <w:color w:val="0D0D0D" w:themeColor="text1" w:themeTint="F2"/>
          <w:sz w:val="24"/>
          <w:szCs w:val="24"/>
        </w:rPr>
      </w:pPr>
    </w:p>
    <w:p w14:paraId="0277C4AC" w14:textId="66A8BEAA" w:rsidR="00F809D6" w:rsidRPr="0090677B" w:rsidRDefault="000423DD" w:rsidP="00CB0312">
      <w:pPr>
        <w:rPr>
          <w:rFonts w:ascii="Times New Roman" w:eastAsia="Times New Roman" w:hAnsi="Times New Roman" w:cs="Times New Roman"/>
          <w:color w:val="0D0D0D" w:themeColor="text1" w:themeTint="F2"/>
          <w:sz w:val="24"/>
          <w:szCs w:val="24"/>
        </w:rPr>
      </w:pPr>
      <w:r w:rsidRPr="00625AE9">
        <w:rPr>
          <w:rFonts w:ascii="Calibri" w:eastAsia="Times New Roman" w:hAnsi="Calibri" w:cs="Times New Roman"/>
          <w:color w:val="0D0D0D" w:themeColor="text1" w:themeTint="F2"/>
          <w:sz w:val="24"/>
          <w:szCs w:val="24"/>
        </w:rPr>
        <w:t xml:space="preserve">Adjourn time </w:t>
      </w:r>
      <w:r w:rsidR="003B5711" w:rsidRPr="00625AE9">
        <w:rPr>
          <w:rFonts w:ascii="Calibri" w:eastAsia="Times New Roman" w:hAnsi="Calibri" w:cs="Times New Roman"/>
          <w:color w:val="0D0D0D" w:themeColor="text1" w:themeTint="F2"/>
          <w:sz w:val="24"/>
          <w:szCs w:val="24"/>
        </w:rPr>
        <w:t>-</w:t>
      </w:r>
      <w:r w:rsidR="00625AE9" w:rsidRPr="00625AE9">
        <w:rPr>
          <w:rFonts w:ascii="Calibri" w:eastAsia="Times New Roman" w:hAnsi="Calibri" w:cs="Times New Roman"/>
          <w:color w:val="0D0D0D" w:themeColor="text1" w:themeTint="F2"/>
          <w:sz w:val="24"/>
          <w:szCs w:val="24"/>
        </w:rPr>
        <w:t xml:space="preserve"> 2:</w:t>
      </w:r>
      <w:r w:rsidR="00E261B7">
        <w:rPr>
          <w:rFonts w:ascii="Calibri" w:eastAsia="Times New Roman" w:hAnsi="Calibri" w:cs="Times New Roman"/>
          <w:color w:val="0D0D0D" w:themeColor="text1" w:themeTint="F2"/>
          <w:sz w:val="24"/>
          <w:szCs w:val="24"/>
        </w:rPr>
        <w:t>4</w:t>
      </w:r>
      <w:r w:rsidR="00625AE9" w:rsidRPr="00625AE9">
        <w:rPr>
          <w:rFonts w:ascii="Calibri" w:eastAsia="Times New Roman" w:hAnsi="Calibri" w:cs="Times New Roman"/>
          <w:color w:val="0D0D0D" w:themeColor="text1" w:themeTint="F2"/>
          <w:sz w:val="24"/>
          <w:szCs w:val="24"/>
        </w:rPr>
        <w:t xml:space="preserve">5pm </w:t>
      </w:r>
    </w:p>
    <w:p w14:paraId="24FFDB2D" w14:textId="77777777" w:rsidR="000423DD" w:rsidRPr="0045182A" w:rsidRDefault="000423DD" w:rsidP="00CB0312">
      <w:pPr>
        <w:rPr>
          <w:rFonts w:ascii="Times New Roman" w:eastAsia="Times New Roman" w:hAnsi="Times New Roman" w:cs="Times New Roman"/>
          <w:color w:val="0D0D0D" w:themeColor="text1" w:themeTint="F2"/>
          <w:sz w:val="24"/>
          <w:szCs w:val="24"/>
        </w:rPr>
      </w:pPr>
    </w:p>
    <w:p w14:paraId="068811D6" w14:textId="26FF137A" w:rsidR="000423DD" w:rsidRDefault="0090677B" w:rsidP="0090677B">
      <w:pPr>
        <w:rPr>
          <w:color w:val="0D0D0D" w:themeColor="text1" w:themeTint="F2"/>
          <w:sz w:val="24"/>
          <w:szCs w:val="24"/>
        </w:rPr>
      </w:pPr>
      <w:r>
        <w:rPr>
          <w:color w:val="0D0D0D" w:themeColor="text1" w:themeTint="F2"/>
          <w:sz w:val="24"/>
          <w:szCs w:val="24"/>
        </w:rPr>
        <w:t>Submitted by,</w:t>
      </w:r>
    </w:p>
    <w:p w14:paraId="3020028D" w14:textId="7CA4C057" w:rsidR="0090677B" w:rsidRPr="0045182A" w:rsidRDefault="0090677B" w:rsidP="0090677B">
      <w:pPr>
        <w:rPr>
          <w:color w:val="0D0D0D" w:themeColor="text1" w:themeTint="F2"/>
          <w:sz w:val="24"/>
          <w:szCs w:val="24"/>
        </w:rPr>
      </w:pPr>
      <w:r>
        <w:rPr>
          <w:color w:val="0D0D0D" w:themeColor="text1" w:themeTint="F2"/>
          <w:sz w:val="24"/>
          <w:szCs w:val="24"/>
        </w:rPr>
        <w:t xml:space="preserve">Pam Ward </w:t>
      </w:r>
    </w:p>
    <w:sectPr w:rsidR="0090677B" w:rsidRPr="0045182A" w:rsidSect="0090677B">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B2216" w14:textId="77777777" w:rsidR="00DD1B00" w:rsidRDefault="00DD1B00" w:rsidP="00587033">
      <w:r>
        <w:separator/>
      </w:r>
    </w:p>
  </w:endnote>
  <w:endnote w:type="continuationSeparator" w:id="0">
    <w:p w14:paraId="151683BF" w14:textId="77777777" w:rsidR="00DD1B00" w:rsidRDefault="00DD1B00" w:rsidP="00587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144C" w14:textId="77777777" w:rsidR="00587033" w:rsidRDefault="00587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FE0E" w14:textId="77777777" w:rsidR="00587033" w:rsidRDefault="005870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270D" w14:textId="77777777" w:rsidR="00587033" w:rsidRDefault="00587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B305D" w14:textId="77777777" w:rsidR="00DD1B00" w:rsidRDefault="00DD1B00" w:rsidP="00587033">
      <w:r>
        <w:separator/>
      </w:r>
    </w:p>
  </w:footnote>
  <w:footnote w:type="continuationSeparator" w:id="0">
    <w:p w14:paraId="7234E42C" w14:textId="77777777" w:rsidR="00DD1B00" w:rsidRDefault="00DD1B00" w:rsidP="00587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D859" w14:textId="77777777" w:rsidR="00587033" w:rsidRDefault="005870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9BD5B" w14:textId="77777777" w:rsidR="00587033" w:rsidRDefault="005870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123D" w14:textId="77777777" w:rsidR="00587033" w:rsidRDefault="00587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037B"/>
    <w:multiLevelType w:val="hybridMultilevel"/>
    <w:tmpl w:val="6C28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63063"/>
    <w:multiLevelType w:val="hybridMultilevel"/>
    <w:tmpl w:val="FE1AB0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C02451"/>
    <w:multiLevelType w:val="hybridMultilevel"/>
    <w:tmpl w:val="49ACC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32284"/>
    <w:multiLevelType w:val="hybridMultilevel"/>
    <w:tmpl w:val="DB34F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4796A"/>
    <w:multiLevelType w:val="hybridMultilevel"/>
    <w:tmpl w:val="497A3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B818F9"/>
    <w:multiLevelType w:val="hybridMultilevel"/>
    <w:tmpl w:val="9D84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B5ED7"/>
    <w:multiLevelType w:val="hybridMultilevel"/>
    <w:tmpl w:val="603C5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1376B"/>
    <w:multiLevelType w:val="hybridMultilevel"/>
    <w:tmpl w:val="6A328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75381"/>
    <w:multiLevelType w:val="hybridMultilevel"/>
    <w:tmpl w:val="C0E6B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54E27"/>
    <w:multiLevelType w:val="hybridMultilevel"/>
    <w:tmpl w:val="205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71DF0"/>
    <w:multiLevelType w:val="hybridMultilevel"/>
    <w:tmpl w:val="4AD673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690C41"/>
    <w:multiLevelType w:val="hybridMultilevel"/>
    <w:tmpl w:val="803608C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2" w15:restartNumberingAfterBreak="0">
    <w:nsid w:val="32063EC4"/>
    <w:multiLevelType w:val="hybridMultilevel"/>
    <w:tmpl w:val="12D0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86125A"/>
    <w:multiLevelType w:val="hybridMultilevel"/>
    <w:tmpl w:val="6C0EBFA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369123B8"/>
    <w:multiLevelType w:val="hybridMultilevel"/>
    <w:tmpl w:val="ADAA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A10278"/>
    <w:multiLevelType w:val="hybridMultilevel"/>
    <w:tmpl w:val="C7CC5A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262671E"/>
    <w:multiLevelType w:val="hybridMultilevel"/>
    <w:tmpl w:val="740A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104CE"/>
    <w:multiLevelType w:val="hybridMultilevel"/>
    <w:tmpl w:val="0BE22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D07F4"/>
    <w:multiLevelType w:val="hybridMultilevel"/>
    <w:tmpl w:val="A21A4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03A0747"/>
    <w:multiLevelType w:val="hybridMultilevel"/>
    <w:tmpl w:val="4E0C9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531EFC"/>
    <w:multiLevelType w:val="hybridMultilevel"/>
    <w:tmpl w:val="9FB20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C5FEF"/>
    <w:multiLevelType w:val="hybridMultilevel"/>
    <w:tmpl w:val="4A18E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2D314F"/>
    <w:multiLevelType w:val="hybridMultilevel"/>
    <w:tmpl w:val="B1BC2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103714"/>
    <w:multiLevelType w:val="hybridMultilevel"/>
    <w:tmpl w:val="5D0CF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C75731"/>
    <w:multiLevelType w:val="hybridMultilevel"/>
    <w:tmpl w:val="59A45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2B2677"/>
    <w:multiLevelType w:val="hybridMultilevel"/>
    <w:tmpl w:val="A4BE8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065E2E"/>
    <w:multiLevelType w:val="hybridMultilevel"/>
    <w:tmpl w:val="9180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49219D"/>
    <w:multiLevelType w:val="hybridMultilevel"/>
    <w:tmpl w:val="6ECC20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96F121D"/>
    <w:multiLevelType w:val="hybridMultilevel"/>
    <w:tmpl w:val="85E8A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1F753F"/>
    <w:multiLevelType w:val="hybridMultilevel"/>
    <w:tmpl w:val="03EE43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0027417">
    <w:abstractNumId w:val="29"/>
  </w:num>
  <w:num w:numId="2" w16cid:durableId="571891947">
    <w:abstractNumId w:val="12"/>
  </w:num>
  <w:num w:numId="3" w16cid:durableId="222445792">
    <w:abstractNumId w:val="15"/>
  </w:num>
  <w:num w:numId="4" w16cid:durableId="875700026">
    <w:abstractNumId w:val="18"/>
  </w:num>
  <w:num w:numId="5" w16cid:durableId="1963150967">
    <w:abstractNumId w:val="8"/>
  </w:num>
  <w:num w:numId="6" w16cid:durableId="2026515390">
    <w:abstractNumId w:val="6"/>
  </w:num>
  <w:num w:numId="7" w16cid:durableId="1469514953">
    <w:abstractNumId w:val="28"/>
  </w:num>
  <w:num w:numId="8" w16cid:durableId="1711412">
    <w:abstractNumId w:val="27"/>
  </w:num>
  <w:num w:numId="9" w16cid:durableId="1403794423">
    <w:abstractNumId w:val="14"/>
  </w:num>
  <w:num w:numId="10" w16cid:durableId="1928150446">
    <w:abstractNumId w:val="17"/>
  </w:num>
  <w:num w:numId="11" w16cid:durableId="1144346879">
    <w:abstractNumId w:val="10"/>
  </w:num>
  <w:num w:numId="12" w16cid:durableId="599071787">
    <w:abstractNumId w:val="5"/>
  </w:num>
  <w:num w:numId="13" w16cid:durableId="844783076">
    <w:abstractNumId w:val="19"/>
  </w:num>
  <w:num w:numId="14" w16cid:durableId="170990264">
    <w:abstractNumId w:val="1"/>
  </w:num>
  <w:num w:numId="15" w16cid:durableId="843319856">
    <w:abstractNumId w:val="7"/>
  </w:num>
  <w:num w:numId="16" w16cid:durableId="1303533949">
    <w:abstractNumId w:val="11"/>
  </w:num>
  <w:num w:numId="17" w16cid:durableId="941569141">
    <w:abstractNumId w:val="22"/>
  </w:num>
  <w:num w:numId="18" w16cid:durableId="122774141">
    <w:abstractNumId w:val="16"/>
  </w:num>
  <w:num w:numId="19" w16cid:durableId="1385443453">
    <w:abstractNumId w:val="24"/>
  </w:num>
  <w:num w:numId="20" w16cid:durableId="1697347065">
    <w:abstractNumId w:val="0"/>
  </w:num>
  <w:num w:numId="21" w16cid:durableId="604575413">
    <w:abstractNumId w:val="23"/>
  </w:num>
  <w:num w:numId="22" w16cid:durableId="431978114">
    <w:abstractNumId w:val="2"/>
  </w:num>
  <w:num w:numId="23" w16cid:durableId="145708241">
    <w:abstractNumId w:val="21"/>
  </w:num>
  <w:num w:numId="24" w16cid:durableId="1388840922">
    <w:abstractNumId w:val="3"/>
  </w:num>
  <w:num w:numId="25" w16cid:durableId="2119640455">
    <w:abstractNumId w:val="13"/>
  </w:num>
  <w:num w:numId="26" w16cid:durableId="1831945688">
    <w:abstractNumId w:val="20"/>
  </w:num>
  <w:num w:numId="27" w16cid:durableId="745497825">
    <w:abstractNumId w:val="26"/>
  </w:num>
  <w:num w:numId="28" w16cid:durableId="1404835690">
    <w:abstractNumId w:val="25"/>
  </w:num>
  <w:num w:numId="29" w16cid:durableId="319426357">
    <w:abstractNumId w:val="4"/>
  </w:num>
  <w:num w:numId="30" w16cid:durableId="20783535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DD"/>
    <w:rsid w:val="00000B55"/>
    <w:rsid w:val="000423DD"/>
    <w:rsid w:val="00085FDF"/>
    <w:rsid w:val="000C015F"/>
    <w:rsid w:val="0012121E"/>
    <w:rsid w:val="00123BC7"/>
    <w:rsid w:val="00144807"/>
    <w:rsid w:val="001A08EE"/>
    <w:rsid w:val="0021341B"/>
    <w:rsid w:val="002262C9"/>
    <w:rsid w:val="00252C10"/>
    <w:rsid w:val="002A2487"/>
    <w:rsid w:val="002F7A96"/>
    <w:rsid w:val="003B5711"/>
    <w:rsid w:val="003D5740"/>
    <w:rsid w:val="004078BA"/>
    <w:rsid w:val="004322B4"/>
    <w:rsid w:val="00434C71"/>
    <w:rsid w:val="0045182A"/>
    <w:rsid w:val="00501E9A"/>
    <w:rsid w:val="00537047"/>
    <w:rsid w:val="00587033"/>
    <w:rsid w:val="00593B53"/>
    <w:rsid w:val="00594D9B"/>
    <w:rsid w:val="00595957"/>
    <w:rsid w:val="005A47F6"/>
    <w:rsid w:val="00625AE9"/>
    <w:rsid w:val="0070648C"/>
    <w:rsid w:val="00783C39"/>
    <w:rsid w:val="0089636D"/>
    <w:rsid w:val="008C7950"/>
    <w:rsid w:val="008E4FF3"/>
    <w:rsid w:val="0090677B"/>
    <w:rsid w:val="00AA2686"/>
    <w:rsid w:val="00AD3011"/>
    <w:rsid w:val="00B44381"/>
    <w:rsid w:val="00C10144"/>
    <w:rsid w:val="00C83AD9"/>
    <w:rsid w:val="00CB0312"/>
    <w:rsid w:val="00CE168F"/>
    <w:rsid w:val="00D04D7E"/>
    <w:rsid w:val="00D04F30"/>
    <w:rsid w:val="00D37BBC"/>
    <w:rsid w:val="00DD1B00"/>
    <w:rsid w:val="00E209B8"/>
    <w:rsid w:val="00E261B7"/>
    <w:rsid w:val="00F809D6"/>
    <w:rsid w:val="00F8418E"/>
    <w:rsid w:val="00FE3962"/>
    <w:rsid w:val="00FE5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D8B8"/>
  <w15:chartTrackingRefBased/>
  <w15:docId w15:val="{65589A71-97CD-874D-B0F2-CF4F371A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312"/>
    <w:rPr>
      <w:sz w:val="21"/>
    </w:rPr>
  </w:style>
  <w:style w:type="paragraph" w:styleId="Heading1">
    <w:name w:val="heading 1"/>
    <w:basedOn w:val="Normal"/>
    <w:next w:val="Normal"/>
    <w:link w:val="Heading1Char"/>
    <w:uiPriority w:val="9"/>
    <w:qFormat/>
    <w:rsid w:val="00CB0312"/>
    <w:pPr>
      <w:keepNext/>
      <w:keepLines/>
      <w:spacing w:before="360"/>
      <w:outlineLvl w:val="0"/>
    </w:pPr>
    <w:rPr>
      <w:rFonts w:asciiTheme="majorHAnsi" w:eastAsiaTheme="majorEastAsia" w:hAnsiTheme="majorHAnsi" w:cstheme="majorBidi"/>
      <w:bCs/>
      <w:color w:val="4472C4" w:themeColor="accent1"/>
      <w:spacing w:val="20"/>
      <w:sz w:val="32"/>
      <w:szCs w:val="28"/>
    </w:rPr>
  </w:style>
  <w:style w:type="paragraph" w:styleId="Heading2">
    <w:name w:val="heading 2"/>
    <w:basedOn w:val="Normal"/>
    <w:next w:val="Normal"/>
    <w:link w:val="Heading2Char"/>
    <w:uiPriority w:val="9"/>
    <w:semiHidden/>
    <w:unhideWhenUsed/>
    <w:qFormat/>
    <w:rsid w:val="00CB0312"/>
    <w:pPr>
      <w:keepNext/>
      <w:keepLines/>
      <w:spacing w:before="120"/>
      <w:outlineLvl w:val="1"/>
    </w:pPr>
    <w:rPr>
      <w:rFonts w:eastAsiaTheme="majorEastAsia" w:cstheme="majorBidi"/>
      <w:b/>
      <w:bCs/>
      <w:color w:val="4472C4" w:themeColor="accent1"/>
      <w:sz w:val="28"/>
      <w:szCs w:val="26"/>
    </w:rPr>
  </w:style>
  <w:style w:type="paragraph" w:styleId="Heading3">
    <w:name w:val="heading 3"/>
    <w:basedOn w:val="Normal"/>
    <w:next w:val="Normal"/>
    <w:link w:val="Heading3Char"/>
    <w:uiPriority w:val="9"/>
    <w:semiHidden/>
    <w:unhideWhenUsed/>
    <w:qFormat/>
    <w:rsid w:val="00CB0312"/>
    <w:pPr>
      <w:keepNext/>
      <w:keepLines/>
      <w:spacing w:before="20"/>
      <w:outlineLvl w:val="2"/>
    </w:pPr>
    <w:rPr>
      <w:rFonts w:asciiTheme="majorHAnsi" w:eastAsiaTheme="majorEastAsia" w:hAnsiTheme="majorHAnsi" w:cstheme="majorBidi"/>
      <w:bCs/>
      <w:color w:val="44546A" w:themeColor="text2"/>
      <w:spacing w:val="14"/>
      <w:sz w:val="24"/>
    </w:rPr>
  </w:style>
  <w:style w:type="paragraph" w:styleId="Heading4">
    <w:name w:val="heading 4"/>
    <w:basedOn w:val="Normal"/>
    <w:next w:val="Normal"/>
    <w:link w:val="Heading4Char"/>
    <w:uiPriority w:val="9"/>
    <w:semiHidden/>
    <w:unhideWhenUsed/>
    <w:qFormat/>
    <w:rsid w:val="00CB0312"/>
    <w:pPr>
      <w:keepNext/>
      <w:keepLines/>
      <w:spacing w:before="20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CB0312"/>
    <w:pPr>
      <w:keepNext/>
      <w:keepLines/>
      <w:spacing w:before="20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CB0312"/>
    <w:pPr>
      <w:keepNext/>
      <w:keepLines/>
      <w:spacing w:before="200"/>
      <w:outlineLvl w:val="5"/>
    </w:pPr>
    <w:rPr>
      <w:rFonts w:asciiTheme="majorHAnsi" w:eastAsiaTheme="majorEastAsia" w:hAnsiTheme="majorHAnsi" w:cstheme="majorBidi"/>
      <w:iCs/>
      <w:color w:val="4472C4" w:themeColor="accent1"/>
      <w:sz w:val="22"/>
    </w:rPr>
  </w:style>
  <w:style w:type="paragraph" w:styleId="Heading7">
    <w:name w:val="heading 7"/>
    <w:basedOn w:val="Normal"/>
    <w:next w:val="Normal"/>
    <w:link w:val="Heading7Char"/>
    <w:uiPriority w:val="9"/>
    <w:semiHidden/>
    <w:unhideWhenUsed/>
    <w:qFormat/>
    <w:rsid w:val="00CB0312"/>
    <w:pPr>
      <w:keepNext/>
      <w:keepLines/>
      <w:spacing w:before="20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CB0312"/>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CB0312"/>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23DD"/>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CB0312"/>
    <w:rPr>
      <w:rFonts w:asciiTheme="majorHAnsi" w:eastAsiaTheme="majorEastAsia" w:hAnsiTheme="majorHAnsi" w:cstheme="majorBidi"/>
      <w:bCs/>
      <w:color w:val="4472C4" w:themeColor="accent1"/>
      <w:spacing w:val="20"/>
      <w:sz w:val="32"/>
      <w:szCs w:val="28"/>
    </w:rPr>
  </w:style>
  <w:style w:type="character" w:customStyle="1" w:styleId="Heading2Char">
    <w:name w:val="Heading 2 Char"/>
    <w:basedOn w:val="DefaultParagraphFont"/>
    <w:link w:val="Heading2"/>
    <w:uiPriority w:val="9"/>
    <w:semiHidden/>
    <w:rsid w:val="00CB0312"/>
    <w:rPr>
      <w:rFonts w:eastAsiaTheme="majorEastAsia" w:cstheme="majorBidi"/>
      <w:b/>
      <w:bCs/>
      <w:color w:val="4472C4" w:themeColor="accent1"/>
      <w:sz w:val="28"/>
      <w:szCs w:val="26"/>
    </w:rPr>
  </w:style>
  <w:style w:type="character" w:customStyle="1" w:styleId="Heading3Char">
    <w:name w:val="Heading 3 Char"/>
    <w:basedOn w:val="DefaultParagraphFont"/>
    <w:link w:val="Heading3"/>
    <w:uiPriority w:val="9"/>
    <w:semiHidden/>
    <w:rsid w:val="00CB0312"/>
    <w:rPr>
      <w:rFonts w:asciiTheme="majorHAnsi" w:eastAsiaTheme="majorEastAsia" w:hAnsiTheme="majorHAnsi" w:cstheme="majorBidi"/>
      <w:bCs/>
      <w:color w:val="44546A" w:themeColor="text2"/>
      <w:spacing w:val="14"/>
      <w:sz w:val="24"/>
    </w:rPr>
  </w:style>
  <w:style w:type="character" w:customStyle="1" w:styleId="Heading4Char">
    <w:name w:val="Heading 4 Char"/>
    <w:basedOn w:val="DefaultParagraphFont"/>
    <w:link w:val="Heading4"/>
    <w:uiPriority w:val="9"/>
    <w:semiHidden/>
    <w:rsid w:val="00CB0312"/>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CB0312"/>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B0312"/>
    <w:rPr>
      <w:rFonts w:asciiTheme="majorHAnsi" w:eastAsiaTheme="majorEastAsia" w:hAnsiTheme="majorHAnsi" w:cstheme="majorBidi"/>
      <w:iCs/>
      <w:color w:val="4472C4" w:themeColor="accent1"/>
    </w:rPr>
  </w:style>
  <w:style w:type="character" w:customStyle="1" w:styleId="Heading7Char">
    <w:name w:val="Heading 7 Char"/>
    <w:basedOn w:val="DefaultParagraphFont"/>
    <w:link w:val="Heading7"/>
    <w:uiPriority w:val="9"/>
    <w:semiHidden/>
    <w:rsid w:val="00CB0312"/>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CB0312"/>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B0312"/>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CB0312"/>
    <w:rPr>
      <w:rFonts w:asciiTheme="majorHAnsi" w:eastAsiaTheme="minorEastAsia" w:hAnsiTheme="majorHAnsi"/>
      <w:bCs/>
      <w:smallCaps/>
      <w:color w:val="44546A" w:themeColor="text2"/>
      <w:spacing w:val="6"/>
      <w:sz w:val="22"/>
      <w:szCs w:val="18"/>
    </w:rPr>
  </w:style>
  <w:style w:type="paragraph" w:styleId="Title">
    <w:name w:val="Title"/>
    <w:basedOn w:val="Normal"/>
    <w:next w:val="Normal"/>
    <w:link w:val="TitleChar"/>
    <w:uiPriority w:val="10"/>
    <w:qFormat/>
    <w:rsid w:val="00CB0312"/>
    <w:pPr>
      <w:spacing w:after="120"/>
      <w:contextualSpacing/>
    </w:pPr>
    <w:rPr>
      <w:rFonts w:asciiTheme="majorHAnsi" w:eastAsiaTheme="majorEastAsia" w:hAnsiTheme="majorHAnsi" w:cstheme="majorBidi"/>
      <w:color w:val="44546A" w:themeColor="text2"/>
      <w:spacing w:val="30"/>
      <w:kern w:val="28"/>
      <w:sz w:val="96"/>
      <w:szCs w:val="52"/>
    </w:rPr>
  </w:style>
  <w:style w:type="character" w:customStyle="1" w:styleId="TitleChar">
    <w:name w:val="Title Char"/>
    <w:basedOn w:val="DefaultParagraphFont"/>
    <w:link w:val="Title"/>
    <w:uiPriority w:val="10"/>
    <w:rsid w:val="00CB0312"/>
    <w:rPr>
      <w:rFonts w:asciiTheme="majorHAnsi" w:eastAsiaTheme="majorEastAsia" w:hAnsiTheme="majorHAnsi" w:cstheme="majorBidi"/>
      <w:color w:val="44546A" w:themeColor="text2"/>
      <w:spacing w:val="30"/>
      <w:kern w:val="28"/>
      <w:sz w:val="96"/>
      <w:szCs w:val="52"/>
    </w:rPr>
  </w:style>
  <w:style w:type="paragraph" w:styleId="Subtitle">
    <w:name w:val="Subtitle"/>
    <w:basedOn w:val="Normal"/>
    <w:next w:val="Normal"/>
    <w:link w:val="SubtitleChar"/>
    <w:uiPriority w:val="11"/>
    <w:qFormat/>
    <w:rsid w:val="00CB0312"/>
    <w:pPr>
      <w:numPr>
        <w:ilvl w:val="1"/>
      </w:numPr>
    </w:pPr>
    <w:rPr>
      <w:rFonts w:eastAsiaTheme="majorEastAsia" w:cstheme="majorBidi"/>
      <w:iCs/>
      <w:color w:val="44546A" w:themeColor="text2"/>
      <w:sz w:val="40"/>
      <w:szCs w:val="24"/>
    </w:rPr>
  </w:style>
  <w:style w:type="character" w:customStyle="1" w:styleId="SubtitleChar">
    <w:name w:val="Subtitle Char"/>
    <w:basedOn w:val="DefaultParagraphFont"/>
    <w:link w:val="Subtitle"/>
    <w:uiPriority w:val="11"/>
    <w:rsid w:val="00CB0312"/>
    <w:rPr>
      <w:rFonts w:eastAsiaTheme="majorEastAsia" w:cstheme="majorBidi"/>
      <w:iCs/>
      <w:color w:val="44546A" w:themeColor="text2"/>
      <w:sz w:val="40"/>
      <w:szCs w:val="24"/>
    </w:rPr>
  </w:style>
  <w:style w:type="character" w:styleId="Strong">
    <w:name w:val="Strong"/>
    <w:basedOn w:val="DefaultParagraphFont"/>
    <w:uiPriority w:val="22"/>
    <w:qFormat/>
    <w:rsid w:val="00CB0312"/>
    <w:rPr>
      <w:b w:val="0"/>
      <w:bCs/>
      <w:i/>
      <w:color w:val="44546A" w:themeColor="text2"/>
    </w:rPr>
  </w:style>
  <w:style w:type="character" w:styleId="Emphasis">
    <w:name w:val="Emphasis"/>
    <w:basedOn w:val="DefaultParagraphFont"/>
    <w:uiPriority w:val="20"/>
    <w:qFormat/>
    <w:rsid w:val="00CB0312"/>
    <w:rPr>
      <w:b/>
      <w:i/>
      <w:iCs/>
    </w:rPr>
  </w:style>
  <w:style w:type="paragraph" w:styleId="NoSpacing">
    <w:name w:val="No Spacing"/>
    <w:link w:val="NoSpacingChar"/>
    <w:uiPriority w:val="1"/>
    <w:qFormat/>
    <w:rsid w:val="00CB0312"/>
  </w:style>
  <w:style w:type="character" w:customStyle="1" w:styleId="NoSpacingChar">
    <w:name w:val="No Spacing Char"/>
    <w:basedOn w:val="DefaultParagraphFont"/>
    <w:link w:val="NoSpacing"/>
    <w:uiPriority w:val="1"/>
    <w:rsid w:val="00CB0312"/>
  </w:style>
  <w:style w:type="paragraph" w:styleId="ListParagraph">
    <w:name w:val="List Paragraph"/>
    <w:basedOn w:val="Normal"/>
    <w:uiPriority w:val="34"/>
    <w:qFormat/>
    <w:rsid w:val="00CB0312"/>
    <w:pPr>
      <w:ind w:left="720" w:hanging="288"/>
      <w:contextualSpacing/>
    </w:pPr>
    <w:rPr>
      <w:color w:val="44546A" w:themeColor="text2"/>
    </w:rPr>
  </w:style>
  <w:style w:type="paragraph" w:styleId="Quote">
    <w:name w:val="Quote"/>
    <w:basedOn w:val="Normal"/>
    <w:next w:val="Normal"/>
    <w:link w:val="QuoteChar"/>
    <w:uiPriority w:val="29"/>
    <w:qFormat/>
    <w:rsid w:val="00CB0312"/>
    <w:pPr>
      <w:spacing w:line="360" w:lineRule="auto"/>
      <w:jc w:val="center"/>
    </w:pPr>
    <w:rPr>
      <w:rFonts w:eastAsiaTheme="minorEastAsia"/>
      <w:b/>
      <w:i/>
      <w:iCs/>
      <w:color w:val="4472C4" w:themeColor="accent1"/>
      <w:sz w:val="26"/>
    </w:rPr>
  </w:style>
  <w:style w:type="character" w:customStyle="1" w:styleId="QuoteChar">
    <w:name w:val="Quote Char"/>
    <w:basedOn w:val="DefaultParagraphFont"/>
    <w:link w:val="Quote"/>
    <w:uiPriority w:val="29"/>
    <w:rsid w:val="00CB0312"/>
    <w:rPr>
      <w:rFonts w:eastAsiaTheme="minorEastAsia"/>
      <w:b/>
      <w:i/>
      <w:iCs/>
      <w:color w:val="4472C4" w:themeColor="accent1"/>
      <w:sz w:val="26"/>
    </w:rPr>
  </w:style>
  <w:style w:type="paragraph" w:styleId="IntenseQuote">
    <w:name w:val="Intense Quote"/>
    <w:basedOn w:val="Normal"/>
    <w:next w:val="Normal"/>
    <w:link w:val="IntenseQuoteChar"/>
    <w:uiPriority w:val="30"/>
    <w:qFormat/>
    <w:rsid w:val="00CB0312"/>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IntenseQuoteChar">
    <w:name w:val="Intense Quote Char"/>
    <w:basedOn w:val="DefaultParagraphFont"/>
    <w:link w:val="IntenseQuote"/>
    <w:uiPriority w:val="30"/>
    <w:rsid w:val="00CB0312"/>
    <w:rPr>
      <w:rFonts w:asciiTheme="majorHAnsi" w:eastAsiaTheme="minorEastAsia" w:hAnsiTheme="majorHAnsi"/>
      <w:bCs/>
      <w:iCs/>
      <w:color w:val="FFFFFF" w:themeColor="background1"/>
      <w:sz w:val="28"/>
      <w:shd w:val="clear" w:color="auto" w:fill="4472C4" w:themeFill="accent1"/>
    </w:rPr>
  </w:style>
  <w:style w:type="character" w:styleId="SubtleEmphasis">
    <w:name w:val="Subtle Emphasis"/>
    <w:basedOn w:val="DefaultParagraphFont"/>
    <w:uiPriority w:val="19"/>
    <w:qFormat/>
    <w:rsid w:val="00CB0312"/>
    <w:rPr>
      <w:i/>
      <w:iCs/>
      <w:color w:val="000000"/>
    </w:rPr>
  </w:style>
  <w:style w:type="character" w:styleId="IntenseEmphasis">
    <w:name w:val="Intense Emphasis"/>
    <w:basedOn w:val="DefaultParagraphFont"/>
    <w:uiPriority w:val="21"/>
    <w:qFormat/>
    <w:rsid w:val="00CB0312"/>
    <w:rPr>
      <w:b/>
      <w:bCs/>
      <w:i/>
      <w:iCs/>
      <w:color w:val="4472C4" w:themeColor="accent1"/>
    </w:rPr>
  </w:style>
  <w:style w:type="character" w:styleId="SubtleReference">
    <w:name w:val="Subtle Reference"/>
    <w:basedOn w:val="DefaultParagraphFont"/>
    <w:uiPriority w:val="31"/>
    <w:qFormat/>
    <w:rsid w:val="00CB0312"/>
    <w:rPr>
      <w:smallCaps/>
      <w:color w:val="000000"/>
      <w:u w:val="single"/>
    </w:rPr>
  </w:style>
  <w:style w:type="character" w:styleId="IntenseReference">
    <w:name w:val="Intense Reference"/>
    <w:basedOn w:val="DefaultParagraphFont"/>
    <w:uiPriority w:val="32"/>
    <w:qFormat/>
    <w:rsid w:val="00CB0312"/>
    <w:rPr>
      <w:b w:val="0"/>
      <w:bCs/>
      <w:smallCaps/>
      <w:color w:val="4472C4" w:themeColor="accent1"/>
      <w:spacing w:val="5"/>
      <w:u w:val="single"/>
    </w:rPr>
  </w:style>
  <w:style w:type="character" w:styleId="BookTitle">
    <w:name w:val="Book Title"/>
    <w:basedOn w:val="DefaultParagraphFont"/>
    <w:uiPriority w:val="33"/>
    <w:qFormat/>
    <w:rsid w:val="00CB0312"/>
    <w:rPr>
      <w:b/>
      <w:bCs/>
      <w:caps/>
      <w:smallCaps w:val="0"/>
      <w:color w:val="44546A" w:themeColor="text2"/>
      <w:spacing w:val="10"/>
    </w:rPr>
  </w:style>
  <w:style w:type="paragraph" w:styleId="TOCHeading">
    <w:name w:val="TOC Heading"/>
    <w:basedOn w:val="Heading1"/>
    <w:next w:val="Normal"/>
    <w:uiPriority w:val="39"/>
    <w:semiHidden/>
    <w:unhideWhenUsed/>
    <w:qFormat/>
    <w:rsid w:val="00CB0312"/>
    <w:pPr>
      <w:spacing w:before="480" w:line="264" w:lineRule="auto"/>
      <w:outlineLvl w:val="9"/>
    </w:pPr>
    <w:rPr>
      <w:b/>
    </w:rPr>
  </w:style>
  <w:style w:type="paragraph" w:customStyle="1" w:styleId="PersonalName">
    <w:name w:val="Personal Name"/>
    <w:basedOn w:val="Title"/>
    <w:qFormat/>
    <w:rsid w:val="00CB0312"/>
    <w:rPr>
      <w:b/>
      <w:caps/>
      <w:color w:val="000000"/>
      <w:sz w:val="28"/>
      <w:szCs w:val="28"/>
    </w:rPr>
  </w:style>
  <w:style w:type="paragraph" w:styleId="Header">
    <w:name w:val="header"/>
    <w:basedOn w:val="Normal"/>
    <w:link w:val="HeaderChar"/>
    <w:uiPriority w:val="99"/>
    <w:unhideWhenUsed/>
    <w:rsid w:val="00587033"/>
    <w:pPr>
      <w:tabs>
        <w:tab w:val="center" w:pos="4680"/>
        <w:tab w:val="right" w:pos="9360"/>
      </w:tabs>
    </w:pPr>
  </w:style>
  <w:style w:type="character" w:customStyle="1" w:styleId="HeaderChar">
    <w:name w:val="Header Char"/>
    <w:basedOn w:val="DefaultParagraphFont"/>
    <w:link w:val="Header"/>
    <w:uiPriority w:val="99"/>
    <w:rsid w:val="00587033"/>
    <w:rPr>
      <w:sz w:val="21"/>
    </w:rPr>
  </w:style>
  <w:style w:type="paragraph" w:styleId="Footer">
    <w:name w:val="footer"/>
    <w:basedOn w:val="Normal"/>
    <w:link w:val="FooterChar"/>
    <w:uiPriority w:val="99"/>
    <w:unhideWhenUsed/>
    <w:rsid w:val="00587033"/>
    <w:pPr>
      <w:tabs>
        <w:tab w:val="center" w:pos="4680"/>
        <w:tab w:val="right" w:pos="9360"/>
      </w:tabs>
    </w:pPr>
  </w:style>
  <w:style w:type="character" w:customStyle="1" w:styleId="FooterChar">
    <w:name w:val="Footer Char"/>
    <w:basedOn w:val="DefaultParagraphFont"/>
    <w:link w:val="Footer"/>
    <w:uiPriority w:val="99"/>
    <w:rsid w:val="00587033"/>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354507">
      <w:bodyDiv w:val="1"/>
      <w:marLeft w:val="0"/>
      <w:marRight w:val="0"/>
      <w:marTop w:val="0"/>
      <w:marBottom w:val="0"/>
      <w:divBdr>
        <w:top w:val="none" w:sz="0" w:space="0" w:color="auto"/>
        <w:left w:val="none" w:sz="0" w:space="0" w:color="auto"/>
        <w:bottom w:val="none" w:sz="0" w:space="0" w:color="auto"/>
        <w:right w:val="none" w:sz="0" w:space="0" w:color="auto"/>
      </w:divBdr>
      <w:divsChild>
        <w:div w:id="1176925515">
          <w:marLeft w:val="0"/>
          <w:marRight w:val="0"/>
          <w:marTop w:val="0"/>
          <w:marBottom w:val="0"/>
          <w:divBdr>
            <w:top w:val="none" w:sz="0" w:space="0" w:color="auto"/>
            <w:left w:val="none" w:sz="0" w:space="0" w:color="auto"/>
            <w:bottom w:val="none" w:sz="0" w:space="0" w:color="auto"/>
            <w:right w:val="none" w:sz="0" w:space="0" w:color="auto"/>
          </w:divBdr>
          <w:divsChild>
            <w:div w:id="283586575">
              <w:marLeft w:val="0"/>
              <w:marRight w:val="0"/>
              <w:marTop w:val="0"/>
              <w:marBottom w:val="0"/>
              <w:divBdr>
                <w:top w:val="none" w:sz="0" w:space="0" w:color="auto"/>
                <w:left w:val="none" w:sz="0" w:space="0" w:color="auto"/>
                <w:bottom w:val="none" w:sz="0" w:space="0" w:color="auto"/>
                <w:right w:val="none" w:sz="0" w:space="0" w:color="auto"/>
              </w:divBdr>
              <w:divsChild>
                <w:div w:id="63991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9808">
          <w:marLeft w:val="0"/>
          <w:marRight w:val="0"/>
          <w:marTop w:val="0"/>
          <w:marBottom w:val="0"/>
          <w:divBdr>
            <w:top w:val="none" w:sz="0" w:space="0" w:color="auto"/>
            <w:left w:val="none" w:sz="0" w:space="0" w:color="auto"/>
            <w:bottom w:val="none" w:sz="0" w:space="0" w:color="auto"/>
            <w:right w:val="none" w:sz="0" w:space="0" w:color="auto"/>
          </w:divBdr>
          <w:divsChild>
            <w:div w:id="1103960070">
              <w:marLeft w:val="0"/>
              <w:marRight w:val="0"/>
              <w:marTop w:val="0"/>
              <w:marBottom w:val="0"/>
              <w:divBdr>
                <w:top w:val="none" w:sz="0" w:space="0" w:color="auto"/>
                <w:left w:val="none" w:sz="0" w:space="0" w:color="auto"/>
                <w:bottom w:val="none" w:sz="0" w:space="0" w:color="auto"/>
                <w:right w:val="none" w:sz="0" w:space="0" w:color="auto"/>
              </w:divBdr>
              <w:divsChild>
                <w:div w:id="1573733289">
                  <w:marLeft w:val="0"/>
                  <w:marRight w:val="0"/>
                  <w:marTop w:val="0"/>
                  <w:marBottom w:val="0"/>
                  <w:divBdr>
                    <w:top w:val="none" w:sz="0" w:space="0" w:color="auto"/>
                    <w:left w:val="none" w:sz="0" w:space="0" w:color="auto"/>
                    <w:bottom w:val="none" w:sz="0" w:space="0" w:color="auto"/>
                    <w:right w:val="none" w:sz="0" w:space="0" w:color="auto"/>
                  </w:divBdr>
                </w:div>
              </w:divsChild>
            </w:div>
            <w:div w:id="1283152631">
              <w:marLeft w:val="0"/>
              <w:marRight w:val="0"/>
              <w:marTop w:val="0"/>
              <w:marBottom w:val="0"/>
              <w:divBdr>
                <w:top w:val="none" w:sz="0" w:space="0" w:color="auto"/>
                <w:left w:val="none" w:sz="0" w:space="0" w:color="auto"/>
                <w:bottom w:val="none" w:sz="0" w:space="0" w:color="auto"/>
                <w:right w:val="none" w:sz="0" w:space="0" w:color="auto"/>
              </w:divBdr>
              <w:divsChild>
                <w:div w:id="840697672">
                  <w:marLeft w:val="0"/>
                  <w:marRight w:val="0"/>
                  <w:marTop w:val="0"/>
                  <w:marBottom w:val="0"/>
                  <w:divBdr>
                    <w:top w:val="none" w:sz="0" w:space="0" w:color="auto"/>
                    <w:left w:val="none" w:sz="0" w:space="0" w:color="auto"/>
                    <w:bottom w:val="none" w:sz="0" w:space="0" w:color="auto"/>
                    <w:right w:val="none" w:sz="0" w:space="0" w:color="auto"/>
                  </w:divBdr>
                </w:div>
                <w:div w:id="172471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Brooke</dc:creator>
  <cp:keywords/>
  <dc:description/>
  <cp:lastModifiedBy>Pam Ward</cp:lastModifiedBy>
  <cp:revision>6</cp:revision>
  <dcterms:created xsi:type="dcterms:W3CDTF">2026-06-18T21:37:00Z</dcterms:created>
  <dcterms:modified xsi:type="dcterms:W3CDTF">2026-06-21T19:15:00Z</dcterms:modified>
</cp:coreProperties>
</file>